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83118" w14:textId="77777777" w:rsidR="00063D91" w:rsidRPr="004248CE" w:rsidRDefault="00063D91" w:rsidP="004248CE">
      <w:pPr>
        <w:pStyle w:val="Deck"/>
      </w:pPr>
      <w:r w:rsidRPr="00677507">
        <w:t>FOR IMMEDATE RELEASE</w:t>
      </w:r>
    </w:p>
    <w:p w14:paraId="07903944" w14:textId="77777777" w:rsidR="00063D91" w:rsidRPr="005C7216" w:rsidRDefault="00562683" w:rsidP="009224B4">
      <w:pPr>
        <w:pStyle w:val="Headline"/>
      </w:pPr>
      <w:r>
        <w:t>Study Shows Retail Designers Should Be Looking Up</w:t>
      </w:r>
    </w:p>
    <w:p w14:paraId="0BD29C7A" w14:textId="2A8FF666" w:rsidR="005D1E54" w:rsidRPr="001D0A52" w:rsidRDefault="00012E35" w:rsidP="001D0A52">
      <w:pPr>
        <w:pStyle w:val="Image"/>
      </w:pPr>
      <w:r>
        <w:drawing>
          <wp:inline distT="0" distB="0" distL="0" distR="0" wp14:anchorId="6FEC7A26" wp14:editId="1A6975D4">
            <wp:extent cx="6400800" cy="198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2-ceiling-floor-ratio-a.jpg"/>
                    <pic:cNvPicPr/>
                  </pic:nvPicPr>
                  <pic:blipFill>
                    <a:blip r:embed="rId7" cstate="screen">
                      <a:extLst>
                        <a:ext uri="{28A0092B-C50C-407E-A947-70E740481C1C}">
                          <a14:useLocalDpi xmlns:a14="http://schemas.microsoft.com/office/drawing/2010/main"/>
                        </a:ext>
                      </a:extLst>
                    </a:blip>
                    <a:stretch>
                      <a:fillRect/>
                    </a:stretch>
                  </pic:blipFill>
                  <pic:spPr>
                    <a:xfrm>
                      <a:off x="0" y="0"/>
                      <a:ext cx="6400800" cy="1984375"/>
                    </a:xfrm>
                    <a:prstGeom prst="rect">
                      <a:avLst/>
                    </a:prstGeom>
                  </pic:spPr>
                </pic:pic>
              </a:graphicData>
            </a:graphic>
          </wp:inline>
        </w:drawing>
      </w:r>
    </w:p>
    <w:p w14:paraId="4C994856" w14:textId="54CFF556" w:rsidR="009224B4" w:rsidRDefault="00AC5DE0" w:rsidP="009224B4">
      <w:pPr>
        <w:pStyle w:val="ImageCredit"/>
      </w:pPr>
      <w:r>
        <w:t>Photo</w:t>
      </w:r>
      <w:r w:rsidR="008879C2">
        <w:t>s</w:t>
      </w:r>
      <w:r>
        <w:t xml:space="preserve"> courtesy of </w:t>
      </w:r>
      <w:r w:rsidR="00A66373">
        <w:t>Ceilume</w:t>
      </w:r>
    </w:p>
    <w:p w14:paraId="1D7F57AC" w14:textId="0AE8CBA3" w:rsidR="00391E07" w:rsidRPr="00391E07" w:rsidRDefault="00391E07" w:rsidP="00391E07">
      <w:pPr>
        <w:pStyle w:val="ImageCaption"/>
      </w:pPr>
      <w:r>
        <w:t xml:space="preserve">The ratio of visible ceiling area to floor area in retail stores varies, a new study finds. The woman’s clothing store in the upper left, for example, has 29 times more exposed ceiling than floor while the competing woman’s clothing store in the lower right has </w:t>
      </w:r>
      <w:r w:rsidR="00AC0524">
        <w:t>60 percent</w:t>
      </w:r>
      <w:r>
        <w:t xml:space="preserve"> more exposed ceiling than floor. The study suggests the importance of ceilings as a designable surface.</w:t>
      </w:r>
    </w:p>
    <w:p w14:paraId="2F78E05D" w14:textId="77777777" w:rsidR="009224B4" w:rsidRPr="009224B4" w:rsidRDefault="009224B4" w:rsidP="009224B4">
      <w:pPr>
        <w:pStyle w:val="ImageCredit"/>
      </w:pPr>
    </w:p>
    <w:p w14:paraId="4B441073" w14:textId="268BD574" w:rsidR="00FE25BF" w:rsidRDefault="005E181D" w:rsidP="00FE25BF">
      <w:pPr>
        <w:pStyle w:val="BodyText"/>
      </w:pPr>
      <w:r w:rsidRPr="00677507">
        <w:t>GRATON, CA,</w:t>
      </w:r>
      <w:r w:rsidR="00063D91" w:rsidRPr="00677507">
        <w:t xml:space="preserve"> </w:t>
      </w:r>
      <w:r w:rsidR="00A66373">
        <w:t>2020-02-18</w:t>
      </w:r>
      <w:r w:rsidR="00063D91" w:rsidRPr="00677507">
        <w:t xml:space="preserve"> </w:t>
      </w:r>
      <w:r w:rsidR="001233BC">
        <w:t>–</w:t>
      </w:r>
      <w:r w:rsidR="005211A1">
        <w:t xml:space="preserve"> </w:t>
      </w:r>
      <w:r w:rsidR="001233BC">
        <w:t>A new study shows that ceilings have a far greater visual presence than floors in retail design</w:t>
      </w:r>
      <w:r w:rsidR="00AC5DE0">
        <w:t xml:space="preserve">. </w:t>
      </w:r>
      <w:r w:rsidR="001233BC">
        <w:t xml:space="preserve">A sampling of randomly chosen stores at a new shopping mall showed that a customer’s first </w:t>
      </w:r>
      <w:r w:rsidR="009A5C90">
        <w:t xml:space="preserve">view </w:t>
      </w:r>
      <w:r w:rsidR="001233BC">
        <w:t xml:space="preserve">of a store interior </w:t>
      </w:r>
      <w:r w:rsidR="00874E57">
        <w:t xml:space="preserve">reveals, on average, </w:t>
      </w:r>
      <w:r w:rsidR="001233BC">
        <w:t xml:space="preserve">five times as much ceiling </w:t>
      </w:r>
      <w:r w:rsidR="00874E57">
        <w:t xml:space="preserve">area </w:t>
      </w:r>
      <w:r w:rsidR="001233BC">
        <w:t>as it d</w:t>
      </w:r>
      <w:r w:rsidR="00004AF3">
        <w:t>oes</w:t>
      </w:r>
      <w:r w:rsidR="001233BC">
        <w:t xml:space="preserve"> floor</w:t>
      </w:r>
      <w:r w:rsidR="00874E57">
        <w:t xml:space="preserve"> area</w:t>
      </w:r>
      <w:r w:rsidR="001233BC">
        <w:t xml:space="preserve">. </w:t>
      </w:r>
    </w:p>
    <w:p w14:paraId="0D37DC41" w14:textId="0B702C71" w:rsidR="00E85F1F" w:rsidRDefault="001233BC" w:rsidP="005C7216">
      <w:pPr>
        <w:pStyle w:val="BodyText"/>
      </w:pPr>
      <w:r>
        <w:t xml:space="preserve">The study was conducted in a </w:t>
      </w:r>
      <w:r w:rsidR="00874E57">
        <w:t>recently</w:t>
      </w:r>
      <w:r>
        <w:t xml:space="preserve">-built </w:t>
      </w:r>
      <w:r w:rsidR="00331339">
        <w:t xml:space="preserve">open-air </w:t>
      </w:r>
      <w:r>
        <w:t>mall in Los Angeles, CA</w:t>
      </w:r>
      <w:r w:rsidR="00921323">
        <w:t>.</w:t>
      </w:r>
      <w:r>
        <w:t xml:space="preserve"> Twelve stores were chosen at random.</w:t>
      </w:r>
      <w:r w:rsidR="00921323">
        <w:t xml:space="preserve"> </w:t>
      </w:r>
      <w:r>
        <w:t xml:space="preserve">Photographs were taken from each store’s </w:t>
      </w:r>
      <w:r w:rsidR="00874E57">
        <w:t xml:space="preserve">entrance </w:t>
      </w:r>
      <w:r w:rsidR="009A5C90">
        <w:t>and</w:t>
      </w:r>
      <w:r>
        <w:t xml:space="preserve"> </w:t>
      </w:r>
      <w:r w:rsidR="00100817">
        <w:t xml:space="preserve">framed to </w:t>
      </w:r>
      <w:r w:rsidR="005211A1">
        <w:t>capture</w:t>
      </w:r>
      <w:r w:rsidR="00100817">
        <w:t xml:space="preserve"> </w:t>
      </w:r>
      <w:r w:rsidR="009A5C90">
        <w:t xml:space="preserve">the first impression a </w:t>
      </w:r>
      <w:r w:rsidR="00100817">
        <w:t>customer</w:t>
      </w:r>
      <w:r w:rsidR="009A5C90">
        <w:t xml:space="preserve"> has up</w:t>
      </w:r>
      <w:r w:rsidR="00100817">
        <w:t xml:space="preserve">on entering </w:t>
      </w:r>
      <w:r w:rsidR="009A5C90">
        <w:t xml:space="preserve">the </w:t>
      </w:r>
      <w:r w:rsidR="00100817">
        <w:t>store</w:t>
      </w:r>
      <w:r w:rsidR="009A5C90">
        <w:t>s</w:t>
      </w:r>
      <w:r w:rsidR="00AC5DE0">
        <w:t xml:space="preserve">. </w:t>
      </w:r>
      <w:r w:rsidR="009A5C90">
        <w:t>T</w:t>
      </w:r>
      <w:r w:rsidR="00100817">
        <w:t>he visible areas of floor and ceiling</w:t>
      </w:r>
      <w:r w:rsidR="009B5A1B">
        <w:t xml:space="preserve"> </w:t>
      </w:r>
      <w:r w:rsidR="00100817">
        <w:t xml:space="preserve">were </w:t>
      </w:r>
      <w:r w:rsidR="00331339">
        <w:t>calculated</w:t>
      </w:r>
      <w:r w:rsidR="009A5C90">
        <w:t xml:space="preserve"> from the photos and a ceiling to floor ratio calculated</w:t>
      </w:r>
      <w:r w:rsidR="00AC5DE0">
        <w:t xml:space="preserve">. </w:t>
      </w:r>
    </w:p>
    <w:p w14:paraId="3309603D" w14:textId="00C0EF06" w:rsidR="00100817" w:rsidRDefault="00100817" w:rsidP="005C7216">
      <w:pPr>
        <w:pStyle w:val="BodyText"/>
      </w:pPr>
      <w:r>
        <w:t>Not surprisingly, much of the floor</w:t>
      </w:r>
      <w:r w:rsidR="00962CED">
        <w:t xml:space="preserve"> views</w:t>
      </w:r>
      <w:r>
        <w:t xml:space="preserve"> w</w:t>
      </w:r>
      <w:r w:rsidR="00962CED">
        <w:t>ere</w:t>
      </w:r>
      <w:r>
        <w:t xml:space="preserve"> blocked by merchandise</w:t>
      </w:r>
      <w:r w:rsidR="009A5C90">
        <w:t>,</w:t>
      </w:r>
      <w:r>
        <w:t xml:space="preserve"> displays</w:t>
      </w:r>
      <w:r w:rsidR="00331339">
        <w:t>, counters, and other fixtures</w:t>
      </w:r>
      <w:r w:rsidR="00AC5DE0">
        <w:t xml:space="preserve">. </w:t>
      </w:r>
      <w:r w:rsidR="005E7D6E">
        <w:t>R</w:t>
      </w:r>
      <w:r>
        <w:t>etailers seeking to maximize floorspace for merchandis</w:t>
      </w:r>
      <w:r w:rsidR="009B5A1B">
        <w:t>e</w:t>
      </w:r>
      <w:r>
        <w:t xml:space="preserve"> obscur</w:t>
      </w:r>
      <w:r w:rsidR="005E7D6E">
        <w:t>ed</w:t>
      </w:r>
      <w:r>
        <w:t xml:space="preserve"> mo</w:t>
      </w:r>
      <w:r w:rsidR="005211A1">
        <w:t>st</w:t>
      </w:r>
      <w:r>
        <w:t xml:space="preserve"> of the floor</w:t>
      </w:r>
      <w:r w:rsidR="00AC5DE0">
        <w:t xml:space="preserve">. </w:t>
      </w:r>
      <w:r>
        <w:t xml:space="preserve">While </w:t>
      </w:r>
      <w:r w:rsidR="005E7D6E">
        <w:t>some</w:t>
      </w:r>
      <w:r w:rsidR="00EB26DA">
        <w:t xml:space="preserve"> ceiling</w:t>
      </w:r>
      <w:r w:rsidR="005E7D6E">
        <w:t>s were</w:t>
      </w:r>
      <w:r w:rsidR="00EB26DA">
        <w:t xml:space="preserve"> </w:t>
      </w:r>
      <w:r w:rsidR="009B5A1B">
        <w:t xml:space="preserve">partially </w:t>
      </w:r>
      <w:r w:rsidR="00EB26DA">
        <w:t xml:space="preserve">blocked by </w:t>
      </w:r>
      <w:r>
        <w:t xml:space="preserve">signage, the average ceiling was </w:t>
      </w:r>
      <w:r w:rsidR="009B5A1B">
        <w:t xml:space="preserve">still </w:t>
      </w:r>
      <w:r>
        <w:t xml:space="preserve">prominently </w:t>
      </w:r>
      <w:r w:rsidR="00EB26DA">
        <w:t>on display</w:t>
      </w:r>
      <w:r w:rsidR="00AC5DE0">
        <w:t xml:space="preserve">. </w:t>
      </w:r>
      <w:r>
        <w:t>A women’s clothing store with numerous mannequins and racks of clothing had barely any floor visible from the doorway, with</w:t>
      </w:r>
      <w:r w:rsidR="005211A1">
        <w:t xml:space="preserve"> more than</w:t>
      </w:r>
      <w:r>
        <w:t xml:space="preserve"> 29 times as much ceiling in evidence</w:t>
      </w:r>
      <w:r w:rsidR="00874E57">
        <w:t>; s</w:t>
      </w:r>
      <w:r>
        <w:t>tores with relatively wide, open aisles still displayed roughly twice as much ceiling as floor.</w:t>
      </w:r>
    </w:p>
    <w:p w14:paraId="6ACA4BF0" w14:textId="2A0B7EB2" w:rsidR="00331339" w:rsidRDefault="009A5C90" w:rsidP="005C7216">
      <w:pPr>
        <w:pStyle w:val="BodyText"/>
      </w:pPr>
      <w:r>
        <w:t>T</w:t>
      </w:r>
      <w:r w:rsidR="00EB26DA">
        <w:t>he findings suggest that the high visibility of ceilings give</w:t>
      </w:r>
      <w:r w:rsidR="005E7D6E">
        <w:t>s</w:t>
      </w:r>
      <w:r w:rsidR="00EB26DA">
        <w:t xml:space="preserve"> them a strong potential to impact the </w:t>
      </w:r>
      <w:r w:rsidR="005211A1">
        <w:t>aesthetics</w:t>
      </w:r>
      <w:r w:rsidR="00EB26DA">
        <w:t xml:space="preserve"> of retail environments</w:t>
      </w:r>
      <w:r w:rsidR="00AC5DE0">
        <w:t xml:space="preserve">. </w:t>
      </w:r>
      <w:r w:rsidR="00EB26DA">
        <w:t>The overhead area can be treated as a designable surface that contribute</w:t>
      </w:r>
      <w:r w:rsidR="005D3163">
        <w:t>s</w:t>
      </w:r>
      <w:r w:rsidR="00EB26DA">
        <w:t xml:space="preserve"> to </w:t>
      </w:r>
      <w:r w:rsidR="00331339">
        <w:t xml:space="preserve">customer experience and </w:t>
      </w:r>
      <w:r w:rsidR="001F63CB">
        <w:t>sales</w:t>
      </w:r>
      <w:r w:rsidR="00AC5DE0">
        <w:t xml:space="preserve">. </w:t>
      </w:r>
    </w:p>
    <w:p w14:paraId="7BCB9067" w14:textId="13506AD2" w:rsidR="005D3163" w:rsidRDefault="005211A1" w:rsidP="005C7216">
      <w:pPr>
        <w:pStyle w:val="BodyText"/>
      </w:pPr>
      <w:r>
        <w:t>Some retailers</w:t>
      </w:r>
      <w:r w:rsidR="00EB26DA">
        <w:t xml:space="preserve"> have already discovered this</w:t>
      </w:r>
      <w:r w:rsidR="001F63CB">
        <w:t>,</w:t>
      </w:r>
      <w:r w:rsidR="00EB26DA">
        <w:t xml:space="preserve"> </w:t>
      </w:r>
      <w:r w:rsidR="001F63CB">
        <w:t xml:space="preserve">installing ceilings that help set the </w:t>
      </w:r>
      <w:r w:rsidR="005D3163">
        <w:t>image</w:t>
      </w:r>
      <w:r w:rsidR="001F63CB">
        <w:t xml:space="preserve"> they seek to project</w:t>
      </w:r>
      <w:r w:rsidR="00AC5DE0">
        <w:t xml:space="preserve">. </w:t>
      </w:r>
      <w:r w:rsidR="001F63CB">
        <w:t xml:space="preserve">Popular jewelry chain Alex and Ani, for example, </w:t>
      </w:r>
      <w:r>
        <w:t>uses</w:t>
      </w:r>
      <w:r w:rsidR="001F63CB">
        <w:t xml:space="preserve"> </w:t>
      </w:r>
      <w:r w:rsidR="00C63A05">
        <w:t>dark</w:t>
      </w:r>
      <w:r>
        <w:t xml:space="preserve"> colored </w:t>
      </w:r>
      <w:r w:rsidR="001F63CB">
        <w:t>ceiling panels</w:t>
      </w:r>
      <w:r>
        <w:t xml:space="preserve"> with dimensional relief</w:t>
      </w:r>
      <w:r w:rsidR="00AC5DE0">
        <w:t xml:space="preserve">. </w:t>
      </w:r>
      <w:r w:rsidR="001F63CB">
        <w:t xml:space="preserve">These thermoformed acoustic panels from Ceilume </w:t>
      </w:r>
      <w:r w:rsidR="00C63A05">
        <w:t xml:space="preserve">provide a branding </w:t>
      </w:r>
      <w:r w:rsidR="00C63A05">
        <w:lastRenderedPageBreak/>
        <w:t xml:space="preserve">consistency </w:t>
      </w:r>
      <w:r>
        <w:t>to their</w:t>
      </w:r>
      <w:r w:rsidR="00C63A05">
        <w:t xml:space="preserve"> stores</w:t>
      </w:r>
      <w:r w:rsidR="005D3163">
        <w:t xml:space="preserve"> and have</w:t>
      </w:r>
      <w:r w:rsidR="001F63CB">
        <w:t xml:space="preserve"> a faceted surface </w:t>
      </w:r>
      <w:r w:rsidR="00C63A05">
        <w:t>that</w:t>
      </w:r>
      <w:r w:rsidR="001F63CB">
        <w:t xml:space="preserve"> referenc</w:t>
      </w:r>
      <w:r w:rsidR="00C63A05">
        <w:t>es</w:t>
      </w:r>
      <w:r w:rsidR="001F63CB">
        <w:t xml:space="preserve"> </w:t>
      </w:r>
      <w:r>
        <w:t>the geometric motifs of their jewelry</w:t>
      </w:r>
      <w:r w:rsidR="00AC5DE0">
        <w:t xml:space="preserve">. </w:t>
      </w:r>
      <w:r w:rsidR="001F63CB">
        <w:t>Th</w:t>
      </w:r>
      <w:r w:rsidR="00C63A05">
        <w:t>e dark</w:t>
      </w:r>
      <w:r w:rsidR="001F63CB">
        <w:t xml:space="preserve"> color lowers the reflection of ambient light</w:t>
      </w:r>
      <w:r w:rsidR="005D3163">
        <w:t xml:space="preserve"> and intensif</w:t>
      </w:r>
      <w:r w:rsidR="000C18D2">
        <w:t>ies</w:t>
      </w:r>
      <w:r w:rsidR="005D3163">
        <w:t xml:space="preserve"> </w:t>
      </w:r>
      <w:bookmarkStart w:id="0" w:name="_GoBack"/>
      <w:bookmarkEnd w:id="0"/>
      <w:r w:rsidR="005D3163">
        <w:t>the</w:t>
      </w:r>
      <w:r w:rsidR="00C63A05">
        <w:t xml:space="preserve"> directional </w:t>
      </w:r>
      <w:r w:rsidR="001F63CB">
        <w:t>light</w:t>
      </w:r>
      <w:r w:rsidR="005D3163">
        <w:t>ing</w:t>
      </w:r>
      <w:r w:rsidR="001F63CB">
        <w:t xml:space="preserve"> </w:t>
      </w:r>
      <w:r>
        <w:t xml:space="preserve">to </w:t>
      </w:r>
      <w:r w:rsidR="001F63CB">
        <w:t>illuminat</w:t>
      </w:r>
      <w:r>
        <w:t>e</w:t>
      </w:r>
      <w:r w:rsidR="001F63CB">
        <w:t xml:space="preserve"> the merchandise </w:t>
      </w:r>
      <w:r>
        <w:t>and make it</w:t>
      </w:r>
      <w:r w:rsidR="001F63CB">
        <w:t xml:space="preserve"> sparkle.</w:t>
      </w:r>
    </w:p>
    <w:p w14:paraId="2C7D8E6B" w14:textId="01602056" w:rsidR="00331339" w:rsidRDefault="00331339" w:rsidP="005C7216">
      <w:pPr>
        <w:pStyle w:val="BodyText"/>
      </w:pPr>
      <w:r>
        <w:t xml:space="preserve">A summary of the research paper can be downloaded at </w:t>
      </w:r>
      <w:hyperlink r:id="rId8" w:history="1">
        <w:r w:rsidR="00A66373" w:rsidRPr="00A66373">
          <w:rPr>
            <w:rStyle w:val="Hyperlink"/>
          </w:rPr>
          <w:t>bit.ly/ceiling-floor-ratio</w:t>
        </w:r>
      </w:hyperlink>
      <w:r w:rsidR="00A66373">
        <w:t>.</w:t>
      </w:r>
    </w:p>
    <w:p w14:paraId="7E902D90" w14:textId="77777777" w:rsidR="00934C8B" w:rsidRPr="00677507" w:rsidRDefault="00934C8B" w:rsidP="00934C8B">
      <w:pPr>
        <w:pStyle w:val="BodyText"/>
        <w:jc w:val="center"/>
      </w:pPr>
      <w:r>
        <w:t>--------------</w:t>
      </w:r>
    </w:p>
    <w:p w14:paraId="7C30E4F8" w14:textId="6E676258" w:rsidR="00277E8D" w:rsidRDefault="006852A8" w:rsidP="00277E8D">
      <w:pPr>
        <w:rPr>
          <w:color w:val="000000"/>
        </w:rPr>
      </w:pPr>
      <w:r w:rsidRPr="00A63DE5">
        <w:rPr>
          <w:i/>
        </w:rPr>
        <w:t>About</w:t>
      </w:r>
      <w:r w:rsidR="00063D91" w:rsidRPr="00A63DE5">
        <w:rPr>
          <w:i/>
        </w:rPr>
        <w:t xml:space="preserve"> C</w:t>
      </w:r>
      <w:r w:rsidRPr="00A63DE5">
        <w:rPr>
          <w:i/>
        </w:rPr>
        <w:t>eilume</w:t>
      </w:r>
      <w:r w:rsidR="00063D91" w:rsidRPr="00A63DE5">
        <w:rPr>
          <w:i/>
        </w:rPr>
        <w:t>:</w:t>
      </w:r>
      <w:r w:rsidR="00063D91" w:rsidRPr="00677507">
        <w:t xml:space="preserve"> </w:t>
      </w:r>
      <w:r w:rsidR="00277E8D">
        <w:rPr>
          <w:color w:val="000000"/>
        </w:rPr>
        <w:t>Ceilume is the leading manufacturer of thermoformed ceiling and wall tiles and panels. The company’s roots go back to when “Mid-Century was Modern” and the pioneers of modular ceilings. The family-owned business is located in California’s wine country and occupies a historic apple-packing warehouse. With an eye on the future, Ceilume’s research and development continues to improve interior finish systems to meet changing environmental, performance, and aesthetic needs. For more information, see</w:t>
      </w:r>
      <w:r w:rsidR="00277E8D">
        <w:rPr>
          <w:rStyle w:val="apple-converted-space"/>
          <w:color w:val="000000"/>
        </w:rPr>
        <w:t> </w:t>
      </w:r>
      <w:hyperlink r:id="rId9" w:history="1">
        <w:r w:rsidR="00277E8D">
          <w:rPr>
            <w:rStyle w:val="Hyperlink"/>
          </w:rPr>
          <w:t>www.ceilume.com/pro</w:t>
        </w:r>
      </w:hyperlink>
      <w:r w:rsidR="00277E8D">
        <w:rPr>
          <w:color w:val="000000"/>
        </w:rPr>
        <w:t>.</w:t>
      </w:r>
    </w:p>
    <w:p w14:paraId="0F34C2FB" w14:textId="7628D825" w:rsidR="00391E07" w:rsidRDefault="00391E07" w:rsidP="00277E8D">
      <w:pPr>
        <w:rPr>
          <w:color w:val="000000"/>
        </w:rPr>
      </w:pPr>
    </w:p>
    <w:p w14:paraId="17F8EFCA" w14:textId="1FD8EDEE" w:rsidR="00391E07" w:rsidRDefault="00391E07" w:rsidP="00391E07">
      <w:pPr>
        <w:pStyle w:val="BodyText"/>
      </w:pPr>
      <w:r>
        <w:rPr>
          <w:i/>
        </w:rPr>
        <w:t xml:space="preserve">Photos: </w:t>
      </w:r>
      <w:hyperlink r:id="rId10" w:history="1">
        <w:r w:rsidRPr="00151B63">
          <w:rPr>
            <w:rStyle w:val="Hyperlink"/>
          </w:rPr>
          <w:t>www.ceilume.com/pro/press.cfm</w:t>
        </w:r>
      </w:hyperlink>
    </w:p>
    <w:p w14:paraId="7ACD0171" w14:textId="63E5718A" w:rsidR="00063D91" w:rsidRDefault="00391E07" w:rsidP="005C7216">
      <w:pPr>
        <w:pStyle w:val="BodyText"/>
      </w:pPr>
      <w:r>
        <w:rPr>
          <w:noProof/>
        </w:rPr>
        <w:drawing>
          <wp:inline distT="0" distB="0" distL="0" distR="0" wp14:anchorId="7A4C593E" wp14:editId="064A1B83">
            <wp:extent cx="2882248" cy="3567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exAni-FromEntrance-Edit-Crop.jpg"/>
                    <pic:cNvPicPr/>
                  </pic:nvPicPr>
                  <pic:blipFill>
                    <a:blip r:embed="rId11" cstate="screen">
                      <a:extLst>
                        <a:ext uri="{28A0092B-C50C-407E-A947-70E740481C1C}">
                          <a14:useLocalDpi xmlns:a14="http://schemas.microsoft.com/office/drawing/2010/main"/>
                        </a:ext>
                      </a:extLst>
                    </a:blip>
                    <a:stretch>
                      <a:fillRect/>
                    </a:stretch>
                  </pic:blipFill>
                  <pic:spPr>
                    <a:xfrm>
                      <a:off x="0" y="0"/>
                      <a:ext cx="2887949" cy="3574487"/>
                    </a:xfrm>
                    <a:prstGeom prst="rect">
                      <a:avLst/>
                    </a:prstGeom>
                  </pic:spPr>
                </pic:pic>
              </a:graphicData>
            </a:graphic>
          </wp:inline>
        </w:drawing>
      </w:r>
      <w:r w:rsidR="003D742D">
        <w:t xml:space="preserve"> </w:t>
      </w:r>
      <w:r w:rsidR="003D742D">
        <w:softHyphen/>
      </w:r>
      <w:r w:rsidR="003D742D">
        <w:softHyphen/>
      </w:r>
      <w:r w:rsidR="003D742D">
        <w:softHyphen/>
      </w:r>
      <w:r w:rsidR="00A66373">
        <w:t xml:space="preserve"> </w:t>
      </w:r>
      <w:r w:rsidR="003D742D">
        <w:rPr>
          <w:noProof/>
        </w:rPr>
        <w:drawing>
          <wp:inline distT="0" distB="0" distL="0" distR="0" wp14:anchorId="74C4596D" wp14:editId="336E3478">
            <wp:extent cx="2883841" cy="3575962"/>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mansClothingStores.tif"/>
                    <pic:cNvPicPr/>
                  </pic:nvPicPr>
                  <pic:blipFill>
                    <a:blip r:embed="rId12" cstate="screen">
                      <a:extLst>
                        <a:ext uri="{28A0092B-C50C-407E-A947-70E740481C1C}">
                          <a14:useLocalDpi xmlns:a14="http://schemas.microsoft.com/office/drawing/2010/main"/>
                        </a:ext>
                      </a:extLst>
                    </a:blip>
                    <a:stretch>
                      <a:fillRect/>
                    </a:stretch>
                  </pic:blipFill>
                  <pic:spPr>
                    <a:xfrm>
                      <a:off x="0" y="0"/>
                      <a:ext cx="2883841" cy="3575962"/>
                    </a:xfrm>
                    <a:prstGeom prst="rect">
                      <a:avLst/>
                    </a:prstGeom>
                  </pic:spPr>
                </pic:pic>
              </a:graphicData>
            </a:graphic>
          </wp:inline>
        </w:drawing>
      </w:r>
    </w:p>
    <w:p w14:paraId="2176C161" w14:textId="418050F9" w:rsidR="00A66373" w:rsidRDefault="003D742D" w:rsidP="00A66373">
      <w:pPr>
        <w:pStyle w:val="ImageCaption"/>
      </w:pPr>
      <w:r w:rsidRPr="00A66373">
        <w:rPr>
          <w:i/>
          <w:iCs/>
        </w:rPr>
        <w:t>Left</w:t>
      </w:r>
      <w:r>
        <w:t>:</w:t>
      </w:r>
      <w:r w:rsidR="00A66373">
        <w:t xml:space="preserve"> </w:t>
      </w:r>
      <w:r w:rsidR="009A5C90">
        <w:t xml:space="preserve">From the entry to this Alex and Ani store, a shopper sees </w:t>
      </w:r>
      <w:r w:rsidR="00A7552E">
        <w:t>approximately 5</w:t>
      </w:r>
      <w:r w:rsidR="009A5C90">
        <w:t>0% more ceiling area than floor area. The n</w:t>
      </w:r>
      <w:r w:rsidR="008879C2">
        <w:t xml:space="preserve">ational jewelry chain uses </w:t>
      </w:r>
      <w:r w:rsidR="00391E07">
        <w:t xml:space="preserve">a dark color </w:t>
      </w:r>
      <w:r w:rsidR="008879C2">
        <w:t>Ceilume thermoformed ceiling</w:t>
      </w:r>
      <w:r w:rsidR="00391E07">
        <w:t xml:space="preserve"> in many of its locations</w:t>
      </w:r>
      <w:r w:rsidR="008879C2">
        <w:t xml:space="preserve"> to provide both mood and </w:t>
      </w:r>
      <w:r w:rsidR="005D1E54">
        <w:t>branding</w:t>
      </w:r>
      <w:r w:rsidR="008879C2">
        <w:t>.</w:t>
      </w:r>
      <w:r w:rsidR="009A5C90">
        <w:t xml:space="preserve"> </w:t>
      </w:r>
    </w:p>
    <w:p w14:paraId="6BE8E2EB" w14:textId="7E6FC8C9" w:rsidR="003D742D" w:rsidRPr="00A66373" w:rsidRDefault="00A66373" w:rsidP="00A66373">
      <w:pPr>
        <w:pStyle w:val="ImageCaption"/>
      </w:pPr>
      <w:r>
        <w:rPr>
          <w:i/>
          <w:iCs/>
        </w:rPr>
        <w:t>Right</w:t>
      </w:r>
      <w:r>
        <w:t xml:space="preserve">: </w:t>
      </w:r>
      <w:r w:rsidR="003D742D">
        <w:t>The ratio of visible ceiling to floor area can vary substantially even within a product category. The visible ceiling in the top image is 29 times larger than the floor; the visible ceiling in the lower image is 1.6 times larger than the floor. Designers must select a ceiling that is appropriate to a store’s merchandising strategy and branding.</w:t>
      </w:r>
    </w:p>
    <w:p w14:paraId="044C055E" w14:textId="77777777" w:rsidR="00677507" w:rsidRPr="00677507" w:rsidRDefault="00934C8B" w:rsidP="00B56C98">
      <w:pPr>
        <w:pStyle w:val="BodyText"/>
        <w:jc w:val="center"/>
      </w:pPr>
      <w:r w:rsidRPr="00677507">
        <w:t>###</w:t>
      </w:r>
    </w:p>
    <w:sectPr w:rsidR="00677507" w:rsidRPr="00677507" w:rsidSect="006852A8">
      <w:headerReference w:type="default" r:id="rId13"/>
      <w:headerReference w:type="first" r:id="rId14"/>
      <w:footerReference w:type="first" r:id="rId15"/>
      <w:pgSz w:w="12240" w:h="15840"/>
      <w:pgMar w:top="171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CAE30" w14:textId="77777777" w:rsidR="00530A75" w:rsidRDefault="00530A75" w:rsidP="00063D91">
      <w:r>
        <w:separator/>
      </w:r>
    </w:p>
  </w:endnote>
  <w:endnote w:type="continuationSeparator" w:id="0">
    <w:p w14:paraId="3B8DEF2D" w14:textId="77777777" w:rsidR="00530A75" w:rsidRDefault="00530A75" w:rsidP="0006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45AC7" w14:textId="77777777" w:rsidR="00921323" w:rsidRDefault="00921323" w:rsidP="00E85F1F">
    <w:pPr>
      <w:pStyle w:val="Footer"/>
      <w:jc w:val="center"/>
    </w:pPr>
    <w: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A0F06" w14:textId="77777777" w:rsidR="00530A75" w:rsidRDefault="00530A75" w:rsidP="00063D91">
      <w:r>
        <w:separator/>
      </w:r>
    </w:p>
  </w:footnote>
  <w:footnote w:type="continuationSeparator" w:id="0">
    <w:p w14:paraId="1BEF78DF" w14:textId="77777777" w:rsidR="00530A75" w:rsidRDefault="00530A75" w:rsidP="0006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E3514" w14:textId="77777777" w:rsidR="00921323" w:rsidRDefault="00921323" w:rsidP="00677507">
    <w:pPr>
      <w:tabs>
        <w:tab w:val="left" w:pos="440"/>
        <w:tab w:val="left" w:pos="5040"/>
        <w:tab w:val="left" w:pos="6300"/>
      </w:tabs>
      <w:jc w:val="right"/>
      <w:rPr>
        <w:rFonts w:ascii="Times New Roman" w:hAnsi="Times New Roman"/>
      </w:rPr>
    </w:pPr>
    <w:r>
      <w:rPr>
        <w:rFonts w:ascii="Times New Roman" w:hAnsi="Times New Roman"/>
      </w:rPr>
      <w:t xml:space="preserve">News from Ceilume - Page </w:t>
    </w:r>
    <w:r>
      <w:rPr>
        <w:rStyle w:val="PageNumber"/>
      </w:rPr>
      <w:fldChar w:fldCharType="begin"/>
    </w:r>
    <w:r>
      <w:rPr>
        <w:rStyle w:val="PageNumber"/>
      </w:rPr>
      <w:instrText xml:space="preserve"> PAGE </w:instrText>
    </w:r>
    <w:r>
      <w:rPr>
        <w:rStyle w:val="PageNumber"/>
      </w:rPr>
      <w:fldChar w:fldCharType="separate"/>
    </w:r>
    <w:r w:rsidR="007C5CF8">
      <w:rPr>
        <w:rStyle w:val="PageNumber"/>
        <w:noProof/>
      </w:rPr>
      <w:t>2</w:t>
    </w:r>
    <w:r>
      <w:rPr>
        <w:rStyle w:val="PageNumber"/>
      </w:rPr>
      <w:fldChar w:fldCharType="end"/>
    </w:r>
  </w:p>
  <w:p w14:paraId="140734DB" w14:textId="77777777" w:rsidR="00921323" w:rsidRDefault="00921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4A60B" w14:textId="77777777" w:rsidR="00921323" w:rsidRDefault="00921323" w:rsidP="000E7198">
    <w:pPr>
      <w:pStyle w:val="BodyText"/>
      <w:spacing w:after="0"/>
      <w:jc w:val="right"/>
    </w:pPr>
    <w:r>
      <w:rPr>
        <w:b/>
        <w:noProof/>
        <w:sz w:val="32"/>
        <w:szCs w:val="32"/>
      </w:rPr>
      <w:drawing>
        <wp:anchor distT="0" distB="0" distL="114300" distR="114300" simplePos="0" relativeHeight="251659264" behindDoc="0" locked="0" layoutInCell="1" allowOverlap="1" wp14:anchorId="65B7F151" wp14:editId="5CB19F05">
          <wp:simplePos x="0" y="0"/>
          <wp:positionH relativeFrom="column">
            <wp:posOffset>0</wp:posOffset>
          </wp:positionH>
          <wp:positionV relativeFrom="paragraph">
            <wp:posOffset>-57150</wp:posOffset>
          </wp:positionV>
          <wp:extent cx="2578100" cy="508000"/>
          <wp:effectExtent l="0" t="0" r="12700" b="0"/>
          <wp:wrapSquare wrapText="bothSides"/>
          <wp:docPr id="7" name="Picture 7" descr="ceilume-logo-tigh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ilume-logo-tight-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1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3DE5">
      <w:rPr>
        <w:i/>
      </w:rPr>
      <w:t>Contact:</w:t>
    </w:r>
    <w:r>
      <w:t xml:space="preserve"> Michael Chusid, RA, FCSI</w:t>
    </w:r>
  </w:p>
  <w:p w14:paraId="2862AEAB" w14:textId="77777777" w:rsidR="00921323" w:rsidRDefault="00921323" w:rsidP="000E7198">
    <w:pPr>
      <w:pStyle w:val="BodyText"/>
      <w:spacing w:after="0"/>
      <w:jc w:val="right"/>
    </w:pPr>
    <w:r>
      <w:t>+1</w:t>
    </w:r>
    <w:r w:rsidRPr="00677507">
      <w:t xml:space="preserve"> 818 219 4937 (UTC/GMT -8)</w:t>
    </w:r>
    <w:r>
      <w:t xml:space="preserve"> </w:t>
    </w:r>
  </w:p>
  <w:p w14:paraId="6CD39236" w14:textId="77777777" w:rsidR="00921323" w:rsidRPr="005C7216" w:rsidRDefault="00530A75" w:rsidP="000E7198">
    <w:pPr>
      <w:pStyle w:val="BodyText"/>
      <w:spacing w:after="0"/>
      <w:jc w:val="right"/>
      <w:rPr>
        <w:b/>
        <w:sz w:val="32"/>
        <w:szCs w:val="32"/>
      </w:rPr>
    </w:pPr>
    <w:hyperlink r:id="rId2" w:history="1">
      <w:r w:rsidR="00277E8D" w:rsidRPr="00DA3614">
        <w:rPr>
          <w:rStyle w:val="Hyperlink"/>
        </w:rPr>
        <w:t>PR@ceilume.com</w:t>
      </w:r>
    </w:hyperlink>
    <w:r w:rsidR="00921323" w:rsidRPr="005C7216">
      <w:rPr>
        <w:b/>
        <w:sz w:val="32"/>
        <w:szCs w:val="32"/>
      </w:rPr>
      <w:t xml:space="preserve"> </w:t>
    </w:r>
  </w:p>
  <w:p w14:paraId="0B9D1563" w14:textId="77777777" w:rsidR="00921323" w:rsidRPr="006852A8" w:rsidRDefault="00921323" w:rsidP="006852A8">
    <w:pPr>
      <w:tabs>
        <w:tab w:val="left" w:pos="5040"/>
        <w:tab w:val="left" w:pos="6300"/>
      </w:tabs>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322EB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DB837A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E36350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A4EB52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1A4EB6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54ADEA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B261CB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5C6CBF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95E841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12FD2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FA0284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5BF"/>
    <w:rsid w:val="00004AF3"/>
    <w:rsid w:val="00012E35"/>
    <w:rsid w:val="00063D91"/>
    <w:rsid w:val="00090D63"/>
    <w:rsid w:val="000A22D3"/>
    <w:rsid w:val="000C18D2"/>
    <w:rsid w:val="000E7198"/>
    <w:rsid w:val="00100817"/>
    <w:rsid w:val="001233BC"/>
    <w:rsid w:val="00151B63"/>
    <w:rsid w:val="001A5B57"/>
    <w:rsid w:val="001C40F0"/>
    <w:rsid w:val="001D0A52"/>
    <w:rsid w:val="001F63CB"/>
    <w:rsid w:val="00231AAD"/>
    <w:rsid w:val="00242098"/>
    <w:rsid w:val="00260096"/>
    <w:rsid w:val="00277E8D"/>
    <w:rsid w:val="002917C8"/>
    <w:rsid w:val="002D1327"/>
    <w:rsid w:val="00331339"/>
    <w:rsid w:val="00346631"/>
    <w:rsid w:val="003612EE"/>
    <w:rsid w:val="00391E07"/>
    <w:rsid w:val="00394764"/>
    <w:rsid w:val="003D742D"/>
    <w:rsid w:val="0041790F"/>
    <w:rsid w:val="004248CE"/>
    <w:rsid w:val="004E0DB1"/>
    <w:rsid w:val="005211A1"/>
    <w:rsid w:val="00530A75"/>
    <w:rsid w:val="00562683"/>
    <w:rsid w:val="005816EC"/>
    <w:rsid w:val="005C7216"/>
    <w:rsid w:val="005D1E54"/>
    <w:rsid w:val="005D3163"/>
    <w:rsid w:val="005E181D"/>
    <w:rsid w:val="005E7D6E"/>
    <w:rsid w:val="005F0904"/>
    <w:rsid w:val="0065222B"/>
    <w:rsid w:val="00677507"/>
    <w:rsid w:val="006852A8"/>
    <w:rsid w:val="006B1FD0"/>
    <w:rsid w:val="0072078B"/>
    <w:rsid w:val="00741168"/>
    <w:rsid w:val="007C5CF8"/>
    <w:rsid w:val="00806294"/>
    <w:rsid w:val="00874E57"/>
    <w:rsid w:val="00885E03"/>
    <w:rsid w:val="008879C2"/>
    <w:rsid w:val="008F4E42"/>
    <w:rsid w:val="009014AC"/>
    <w:rsid w:val="00913531"/>
    <w:rsid w:val="00921323"/>
    <w:rsid w:val="009224B4"/>
    <w:rsid w:val="00934C8B"/>
    <w:rsid w:val="00962CED"/>
    <w:rsid w:val="00990B29"/>
    <w:rsid w:val="009A5C90"/>
    <w:rsid w:val="009B5A1B"/>
    <w:rsid w:val="00A62F00"/>
    <w:rsid w:val="00A63DE5"/>
    <w:rsid w:val="00A66373"/>
    <w:rsid w:val="00A7552E"/>
    <w:rsid w:val="00A833CA"/>
    <w:rsid w:val="00AC0524"/>
    <w:rsid w:val="00AC5DE0"/>
    <w:rsid w:val="00B209CF"/>
    <w:rsid w:val="00B43633"/>
    <w:rsid w:val="00B56C98"/>
    <w:rsid w:val="00B7167E"/>
    <w:rsid w:val="00BA0839"/>
    <w:rsid w:val="00BB1A23"/>
    <w:rsid w:val="00BC6A38"/>
    <w:rsid w:val="00C23A6E"/>
    <w:rsid w:val="00C63A05"/>
    <w:rsid w:val="00CD25F7"/>
    <w:rsid w:val="00D751E6"/>
    <w:rsid w:val="00D80604"/>
    <w:rsid w:val="00D87796"/>
    <w:rsid w:val="00D90395"/>
    <w:rsid w:val="00DB2FC9"/>
    <w:rsid w:val="00E85F1F"/>
    <w:rsid w:val="00EB26DA"/>
    <w:rsid w:val="00EC517E"/>
    <w:rsid w:val="00FC512A"/>
    <w:rsid w:val="00FE25B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3AE3FA"/>
  <w14:defaultImageDpi w14:val="300"/>
  <w15:docId w15:val="{AA6404A1-8EED-464A-94BB-BE74F166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C721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C721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C721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5C7216"/>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5C7216"/>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unhideWhenUsed/>
    <w:qFormat/>
    <w:rsid w:val="005C7216"/>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3D91"/>
    <w:rPr>
      <w:color w:val="0000FF"/>
      <w:u w:val="single"/>
    </w:rPr>
  </w:style>
  <w:style w:type="paragraph" w:styleId="Header">
    <w:name w:val="header"/>
    <w:basedOn w:val="Normal"/>
    <w:link w:val="HeaderChar"/>
    <w:uiPriority w:val="99"/>
    <w:unhideWhenUsed/>
    <w:rsid w:val="00063D91"/>
    <w:pPr>
      <w:tabs>
        <w:tab w:val="center" w:pos="4320"/>
        <w:tab w:val="right" w:pos="8640"/>
      </w:tabs>
    </w:pPr>
  </w:style>
  <w:style w:type="character" w:customStyle="1" w:styleId="HeaderChar">
    <w:name w:val="Header Char"/>
    <w:basedOn w:val="DefaultParagraphFont"/>
    <w:link w:val="Header"/>
    <w:uiPriority w:val="99"/>
    <w:rsid w:val="00063D91"/>
  </w:style>
  <w:style w:type="paragraph" w:styleId="Footer">
    <w:name w:val="footer"/>
    <w:basedOn w:val="Normal"/>
    <w:link w:val="FooterChar"/>
    <w:uiPriority w:val="99"/>
    <w:unhideWhenUsed/>
    <w:rsid w:val="00063D91"/>
    <w:pPr>
      <w:tabs>
        <w:tab w:val="center" w:pos="4320"/>
        <w:tab w:val="right" w:pos="8640"/>
      </w:tabs>
    </w:pPr>
  </w:style>
  <w:style w:type="character" w:customStyle="1" w:styleId="FooterChar">
    <w:name w:val="Footer Char"/>
    <w:basedOn w:val="DefaultParagraphFont"/>
    <w:link w:val="Footer"/>
    <w:uiPriority w:val="99"/>
    <w:rsid w:val="00063D91"/>
  </w:style>
  <w:style w:type="paragraph" w:styleId="BalloonText">
    <w:name w:val="Balloon Text"/>
    <w:basedOn w:val="Normal"/>
    <w:link w:val="BalloonTextChar"/>
    <w:uiPriority w:val="99"/>
    <w:semiHidden/>
    <w:unhideWhenUsed/>
    <w:rsid w:val="006852A8"/>
    <w:rPr>
      <w:rFonts w:ascii="Lucida Grande" w:hAnsi="Lucida Grande" w:cs="Lucida Grande"/>
      <w:sz w:val="18"/>
      <w:szCs w:val="18"/>
    </w:rPr>
  </w:style>
  <w:style w:type="character" w:customStyle="1" w:styleId="BalloonTextChar">
    <w:name w:val="Balloon Text Char"/>
    <w:link w:val="BalloonText"/>
    <w:uiPriority w:val="99"/>
    <w:semiHidden/>
    <w:rsid w:val="006852A8"/>
    <w:rPr>
      <w:rFonts w:ascii="Lucida Grande" w:hAnsi="Lucida Grande" w:cs="Lucida Grande"/>
      <w:sz w:val="18"/>
      <w:szCs w:val="18"/>
    </w:rPr>
  </w:style>
  <w:style w:type="character" w:styleId="PageNumber">
    <w:name w:val="page number"/>
    <w:uiPriority w:val="99"/>
    <w:semiHidden/>
    <w:unhideWhenUsed/>
    <w:rsid w:val="006852A8"/>
  </w:style>
  <w:style w:type="paragraph" w:styleId="BodyText">
    <w:name w:val="Body Text"/>
    <w:basedOn w:val="Normal"/>
    <w:link w:val="BodyTextChar"/>
    <w:uiPriority w:val="99"/>
    <w:unhideWhenUsed/>
    <w:rsid w:val="005C7216"/>
    <w:pPr>
      <w:spacing w:after="120"/>
    </w:pPr>
  </w:style>
  <w:style w:type="character" w:customStyle="1" w:styleId="BodyTextChar">
    <w:name w:val="Body Text Char"/>
    <w:basedOn w:val="DefaultParagraphFont"/>
    <w:link w:val="BodyText"/>
    <w:uiPriority w:val="99"/>
    <w:rsid w:val="005C7216"/>
    <w:rPr>
      <w:sz w:val="24"/>
      <w:szCs w:val="24"/>
    </w:rPr>
  </w:style>
  <w:style w:type="character" w:customStyle="1" w:styleId="Heading1Char">
    <w:name w:val="Heading 1 Char"/>
    <w:basedOn w:val="DefaultParagraphFont"/>
    <w:link w:val="Heading1"/>
    <w:uiPriority w:val="9"/>
    <w:rsid w:val="005C721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C721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C721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5C721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rsid w:val="005C721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rsid w:val="005C7216"/>
    <w:rPr>
      <w:rFonts w:asciiTheme="minorHAnsi" w:eastAsiaTheme="minorEastAsia" w:hAnsiTheme="minorHAnsi" w:cstheme="minorBidi"/>
      <w:b/>
      <w:bCs/>
      <w:sz w:val="22"/>
      <w:szCs w:val="22"/>
    </w:rPr>
  </w:style>
  <w:style w:type="paragraph" w:styleId="Title">
    <w:name w:val="Title"/>
    <w:basedOn w:val="Normal"/>
    <w:next w:val="Normal"/>
    <w:link w:val="TitleChar"/>
    <w:uiPriority w:val="10"/>
    <w:qFormat/>
    <w:rsid w:val="005C721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C721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C7216"/>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C7216"/>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CD25F7"/>
    <w:rPr>
      <w:color w:val="800080" w:themeColor="followedHyperlink"/>
      <w:u w:val="single"/>
    </w:rPr>
  </w:style>
  <w:style w:type="paragraph" w:customStyle="1" w:styleId="Headline">
    <w:name w:val="Headline"/>
    <w:basedOn w:val="BodyText"/>
    <w:qFormat/>
    <w:rsid w:val="004248CE"/>
    <w:pPr>
      <w:spacing w:before="120" w:after="240"/>
    </w:pPr>
    <w:rPr>
      <w:b/>
      <w:sz w:val="32"/>
    </w:rPr>
  </w:style>
  <w:style w:type="paragraph" w:customStyle="1" w:styleId="Deck">
    <w:name w:val="Deck"/>
    <w:basedOn w:val="Headline"/>
    <w:qFormat/>
    <w:rsid w:val="004248CE"/>
    <w:rPr>
      <w:sz w:val="24"/>
    </w:rPr>
  </w:style>
  <w:style w:type="paragraph" w:customStyle="1" w:styleId="Image">
    <w:name w:val="Image"/>
    <w:basedOn w:val="BodyText"/>
    <w:next w:val="ImageCredit"/>
    <w:qFormat/>
    <w:rsid w:val="004248CE"/>
    <w:pPr>
      <w:snapToGrid w:val="0"/>
      <w:spacing w:before="240" w:after="0"/>
    </w:pPr>
    <w:rPr>
      <w:noProof/>
    </w:rPr>
  </w:style>
  <w:style w:type="paragraph" w:customStyle="1" w:styleId="ImageCredit">
    <w:name w:val="Image Credit"/>
    <w:basedOn w:val="Image"/>
    <w:next w:val="ImageCaption"/>
    <w:qFormat/>
    <w:rsid w:val="009224B4"/>
    <w:pPr>
      <w:spacing w:before="0"/>
    </w:pPr>
    <w:rPr>
      <w:sz w:val="16"/>
    </w:rPr>
  </w:style>
  <w:style w:type="paragraph" w:customStyle="1" w:styleId="ImageCaption">
    <w:name w:val="Image Caption"/>
    <w:basedOn w:val="ImageCredit"/>
    <w:next w:val="BodyText"/>
    <w:qFormat/>
    <w:rsid w:val="004248CE"/>
    <w:pPr>
      <w:spacing w:after="240"/>
    </w:pPr>
    <w:rPr>
      <w:b/>
      <w:sz w:val="20"/>
    </w:rPr>
  </w:style>
  <w:style w:type="character" w:styleId="UnresolvedMention">
    <w:name w:val="Unresolved Mention"/>
    <w:basedOn w:val="DefaultParagraphFont"/>
    <w:uiPriority w:val="99"/>
    <w:semiHidden/>
    <w:unhideWhenUsed/>
    <w:rsid w:val="00277E8D"/>
    <w:rPr>
      <w:color w:val="605E5C"/>
      <w:shd w:val="clear" w:color="auto" w:fill="E1DFDD"/>
    </w:rPr>
  </w:style>
  <w:style w:type="character" w:customStyle="1" w:styleId="apple-converted-space">
    <w:name w:val="apple-converted-space"/>
    <w:basedOn w:val="DefaultParagraphFont"/>
    <w:rsid w:val="00277E8D"/>
  </w:style>
  <w:style w:type="paragraph" w:customStyle="1" w:styleId="more">
    <w:name w:val="more"/>
    <w:basedOn w:val="Normal"/>
    <w:qFormat/>
    <w:rsid w:val="006B1FD0"/>
    <w:pPr>
      <w:spacing w:after="120"/>
      <w:jc w:val="center"/>
    </w:pPr>
    <w:rPr>
      <w:sz w:val="20"/>
      <w:szCs w:val="20"/>
    </w:rPr>
  </w:style>
  <w:style w:type="paragraph" w:customStyle="1" w:styleId="ArticleBody">
    <w:name w:val="Article Body"/>
    <w:basedOn w:val="Normal"/>
    <w:qFormat/>
    <w:rsid w:val="00D80604"/>
    <w:pPr>
      <w:spacing w:before="240" w:after="240"/>
    </w:pPr>
    <w:rPr>
      <w:rFonts w:asciiTheme="minorHAnsi" w:eastAsia="Cambr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670109">
      <w:bodyDiv w:val="1"/>
      <w:marLeft w:val="0"/>
      <w:marRight w:val="0"/>
      <w:marTop w:val="0"/>
      <w:marBottom w:val="0"/>
      <w:divBdr>
        <w:top w:val="none" w:sz="0" w:space="0" w:color="auto"/>
        <w:left w:val="none" w:sz="0" w:space="0" w:color="auto"/>
        <w:bottom w:val="none" w:sz="0" w:space="0" w:color="auto"/>
        <w:right w:val="none" w:sz="0" w:space="0" w:color="auto"/>
      </w:divBdr>
    </w:div>
    <w:div w:id="1956403044">
      <w:bodyDiv w:val="1"/>
      <w:marLeft w:val="0"/>
      <w:marRight w:val="0"/>
      <w:marTop w:val="0"/>
      <w:marBottom w:val="0"/>
      <w:divBdr>
        <w:top w:val="none" w:sz="0" w:space="0" w:color="auto"/>
        <w:left w:val="none" w:sz="0" w:space="0" w:color="auto"/>
        <w:bottom w:val="none" w:sz="0" w:space="0" w:color="auto"/>
        <w:right w:val="none" w:sz="0" w:space="0" w:color="auto"/>
      </w:divBdr>
      <w:divsChild>
        <w:div w:id="18326708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ceiling-floor-rati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eilume.com/pro/press.cfm" TargetMode="External"/><Relationship Id="rId4" Type="http://schemas.openxmlformats.org/officeDocument/2006/relationships/webSettings" Target="webSettings.xml"/><Relationship Id="rId9" Type="http://schemas.openxmlformats.org/officeDocument/2006/relationships/hyperlink" Target="http://www.ceilume.com/pro"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PR@ceilume.com"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Links>
    <vt:vector size="12" baseType="variant">
      <vt:variant>
        <vt:i4>4128885</vt:i4>
      </vt:variant>
      <vt:variant>
        <vt:i4>0</vt:i4>
      </vt:variant>
      <vt:variant>
        <vt:i4>0</vt:i4>
      </vt:variant>
      <vt:variant>
        <vt:i4>5</vt:i4>
      </vt:variant>
      <vt:variant>
        <vt:lpwstr>http://www.ceilume.com</vt:lpwstr>
      </vt:variant>
      <vt:variant>
        <vt:lpwstr/>
      </vt:variant>
      <vt:variant>
        <vt:i4>6225951</vt:i4>
      </vt:variant>
      <vt:variant>
        <vt:i4>3</vt:i4>
      </vt:variant>
      <vt:variant>
        <vt:i4>0</vt:i4>
      </vt:variant>
      <vt:variant>
        <vt:i4>5</vt:i4>
      </vt:variant>
      <vt:variant>
        <vt:lpwstr>mailto:michael@chusid.com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Shows Retail Designers Should Be Looking Up</dc:title>
  <dc:subject/>
  <dc:creator>Steven Miller</dc:creator>
  <cp:keywords/>
  <dc:description/>
  <cp:lastModifiedBy>Microsoft Office User</cp:lastModifiedBy>
  <cp:revision>4</cp:revision>
  <dcterms:created xsi:type="dcterms:W3CDTF">2020-02-19T21:07:00Z</dcterms:created>
  <dcterms:modified xsi:type="dcterms:W3CDTF">2020-02-19T21:11:00Z</dcterms:modified>
</cp:coreProperties>
</file>