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0128E" w14:textId="0A621DDE" w:rsidR="00063D91" w:rsidRDefault="00063D91" w:rsidP="0022560E">
      <w:pPr>
        <w:pStyle w:val="Deck"/>
        <w:spacing w:after="0"/>
      </w:pPr>
      <w:r w:rsidRPr="00677507">
        <w:t>FOR IMMEDATE RELEASE</w:t>
      </w:r>
    </w:p>
    <w:p w14:paraId="712089F7" w14:textId="2FCE3118" w:rsidR="0022560E" w:rsidRPr="0022560E" w:rsidRDefault="0022560E" w:rsidP="0022560E">
      <w:pPr>
        <w:pStyle w:val="Deck"/>
        <w:spacing w:before="0"/>
        <w:rPr>
          <w:b w:val="0"/>
          <w:bCs/>
        </w:rPr>
      </w:pPr>
      <w:r>
        <w:rPr>
          <w:b w:val="0"/>
          <w:bCs/>
        </w:rPr>
        <w:t xml:space="preserve">(770 words. A </w:t>
      </w:r>
      <w:r w:rsidR="000372D9">
        <w:rPr>
          <w:b w:val="0"/>
          <w:bCs/>
        </w:rPr>
        <w:t>300 word version</w:t>
      </w:r>
      <w:r>
        <w:rPr>
          <w:b w:val="0"/>
          <w:bCs/>
        </w:rPr>
        <w:t xml:space="preserve"> is appended.)</w:t>
      </w:r>
    </w:p>
    <w:p w14:paraId="0754D085" w14:textId="55EA87DD" w:rsidR="00063D91" w:rsidRPr="005C7216" w:rsidRDefault="0063007B" w:rsidP="009224B4">
      <w:pPr>
        <w:pStyle w:val="Headline"/>
      </w:pPr>
      <w:r>
        <w:t xml:space="preserve">Case Study: </w:t>
      </w:r>
      <w:r w:rsidR="00BF1706">
        <w:t>The Ceiling is a Member of the Wedding</w:t>
      </w:r>
    </w:p>
    <w:p w14:paraId="5BD02667" w14:textId="115FB694" w:rsidR="009224B4" w:rsidRDefault="000D1DE3" w:rsidP="009224B4">
      <w:pPr>
        <w:pStyle w:val="Image"/>
      </w:pPr>
      <w:r>
        <w:drawing>
          <wp:inline distT="0" distB="0" distL="0" distR="0" wp14:anchorId="1FEC0C48" wp14:editId="038B55B7">
            <wp:extent cx="6398815" cy="42672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13-1838329.jpg"/>
                    <pic:cNvPicPr/>
                  </pic:nvPicPr>
                  <pic:blipFill>
                    <a:blip r:embed="rId7" cstate="screen">
                      <a:extLst>
                        <a:ext uri="{28A0092B-C50C-407E-A947-70E740481C1C}">
                          <a14:useLocalDpi xmlns:a14="http://schemas.microsoft.com/office/drawing/2010/main"/>
                        </a:ext>
                      </a:extLst>
                    </a:blip>
                    <a:stretch>
                      <a:fillRect/>
                    </a:stretch>
                  </pic:blipFill>
                  <pic:spPr>
                    <a:xfrm>
                      <a:off x="0" y="0"/>
                      <a:ext cx="6398815" cy="4267200"/>
                    </a:xfrm>
                    <a:prstGeom prst="rect">
                      <a:avLst/>
                    </a:prstGeom>
                  </pic:spPr>
                </pic:pic>
              </a:graphicData>
            </a:graphic>
          </wp:inline>
        </w:drawing>
      </w:r>
    </w:p>
    <w:p w14:paraId="5B5E1E13" w14:textId="436F16A5" w:rsidR="009224B4" w:rsidRDefault="00ED472B" w:rsidP="009224B4">
      <w:pPr>
        <w:pStyle w:val="ImageCredit"/>
      </w:pPr>
      <w:r>
        <w:t>Photo by Brian Boassany</w:t>
      </w:r>
    </w:p>
    <w:p w14:paraId="44B4A4E1" w14:textId="1CC3DE36" w:rsidR="009224B4" w:rsidRPr="009224B4" w:rsidRDefault="00C039AF" w:rsidP="00293A95">
      <w:pPr>
        <w:pStyle w:val="ImageCaption"/>
      </w:pPr>
      <w:bookmarkStart w:id="0" w:name="OLE_LINK37"/>
      <w:bookmarkStart w:id="1" w:name="OLE_LINK38"/>
      <w:r w:rsidRPr="009B2F9F">
        <w:t xml:space="preserve">The </w:t>
      </w:r>
      <w:r w:rsidRPr="00CA1FB6">
        <w:t xml:space="preserve">color-changing luminious ceiling of Bavaria Downs becomes part of the </w:t>
      </w:r>
      <w:r>
        <w:t xml:space="preserve">wedding’s </w:t>
      </w:r>
      <w:r w:rsidRPr="00CA1FB6">
        <w:t>design.</w:t>
      </w:r>
      <w:bookmarkEnd w:id="0"/>
      <w:bookmarkEnd w:id="1"/>
      <w:r w:rsidR="00F3131D">
        <w:t xml:space="preserve"> </w:t>
      </w:r>
    </w:p>
    <w:p w14:paraId="10B5C258" w14:textId="1DFA1DBE" w:rsidR="00E85F1F" w:rsidRDefault="005E181D" w:rsidP="005C7216">
      <w:pPr>
        <w:pStyle w:val="BodyText"/>
      </w:pPr>
      <w:r w:rsidRPr="00677507">
        <w:t>GRATON, CA,</w:t>
      </w:r>
      <w:r w:rsidR="00063D91" w:rsidRPr="00677507">
        <w:t xml:space="preserve"> </w:t>
      </w:r>
      <w:r w:rsidR="00293A95">
        <w:t>2020</w:t>
      </w:r>
      <w:r w:rsidR="00242098">
        <w:t>-</w:t>
      </w:r>
      <w:r w:rsidR="00B13EE1">
        <w:t>0</w:t>
      </w:r>
      <w:r w:rsidR="00185F25">
        <w:t>6</w:t>
      </w:r>
      <w:r w:rsidR="00373B88">
        <w:t>-</w:t>
      </w:r>
      <w:r w:rsidR="00185F25">
        <w:t>16</w:t>
      </w:r>
      <w:r w:rsidR="00063D91" w:rsidRPr="00677507">
        <w:t xml:space="preserve"> -- </w:t>
      </w:r>
      <w:r w:rsidR="006E7AF4">
        <w:t>The ba</w:t>
      </w:r>
      <w:r w:rsidR="00CE4E52">
        <w:t>llroom</w:t>
      </w:r>
      <w:r w:rsidR="006E7AF4">
        <w:t xml:space="preserve"> at Bavaria Downs was designed for weddings</w:t>
      </w:r>
      <w:r w:rsidR="000011A0">
        <w:t>, and i</w:t>
      </w:r>
      <w:r w:rsidR="009D6260">
        <w:t xml:space="preserve">ts </w:t>
      </w:r>
      <w:r w:rsidR="00D001AB">
        <w:t xml:space="preserve">luminous </w:t>
      </w:r>
      <w:r w:rsidR="006E7AF4">
        <w:t xml:space="preserve">ceiling </w:t>
      </w:r>
      <w:r w:rsidR="000011A0">
        <w:t>is</w:t>
      </w:r>
      <w:r w:rsidR="006E7AF4">
        <w:t xml:space="preserve"> </w:t>
      </w:r>
      <w:r w:rsidR="00FA4051">
        <w:t>part of the festivities</w:t>
      </w:r>
      <w:r w:rsidR="006E7AF4">
        <w:t>.</w:t>
      </w:r>
      <w:r w:rsidR="00F3131D">
        <w:t xml:space="preserve"> </w:t>
      </w:r>
      <w:r w:rsidR="009D6260">
        <w:t>U</w:t>
      </w:r>
      <w:r w:rsidR="006E7AF4">
        <w:t xml:space="preserve">sing color-controlled LED lighting and translucent thermoformed ceiling panels from Ceilume, the popular </w:t>
      </w:r>
      <w:r w:rsidR="00484FF9">
        <w:t>Chaska</w:t>
      </w:r>
      <w:r w:rsidR="009D6260">
        <w:t>,</w:t>
      </w:r>
      <w:r w:rsidR="0063007B">
        <w:t xml:space="preserve"> </w:t>
      </w:r>
      <w:r w:rsidR="009D6260">
        <w:t xml:space="preserve">MN </w:t>
      </w:r>
      <w:r w:rsidR="00F317C2">
        <w:t xml:space="preserve">event and </w:t>
      </w:r>
      <w:r w:rsidR="006E7AF4">
        <w:t xml:space="preserve">wedding venue </w:t>
      </w:r>
      <w:r w:rsidR="002B73C0">
        <w:t>change</w:t>
      </w:r>
      <w:r w:rsidR="0022560E">
        <w:t>s</w:t>
      </w:r>
      <w:r w:rsidR="002B73C0">
        <w:t xml:space="preserve"> its look to suit the occasion.</w:t>
      </w:r>
      <w:r w:rsidR="00F3131D">
        <w:t xml:space="preserve"> </w:t>
      </w:r>
      <w:r w:rsidR="002B73C0">
        <w:t>The broad</w:t>
      </w:r>
      <w:r w:rsidR="00A42CEC">
        <w:t>,</w:t>
      </w:r>
      <w:r w:rsidR="002B73C0">
        <w:t xml:space="preserve"> pitched ceiling can </w:t>
      </w:r>
      <w:r w:rsidR="006E7AF4">
        <w:t>mimic a vast skylight on a beautiful blue afternoon or match the bride</w:t>
      </w:r>
      <w:r w:rsidR="00A42CEC">
        <w:t>smaid</w:t>
      </w:r>
      <w:r w:rsidR="006E7AF4">
        <w:t xml:space="preserve">’s </w:t>
      </w:r>
      <w:r w:rsidR="00A42CEC">
        <w:t>gowns</w:t>
      </w:r>
      <w:r w:rsidR="006E7AF4">
        <w:t>.</w:t>
      </w:r>
      <w:r w:rsidR="00F3131D">
        <w:t xml:space="preserve"> </w:t>
      </w:r>
      <w:r w:rsidR="002B73C0">
        <w:t>It can even b</w:t>
      </w:r>
      <w:r w:rsidR="00EB0F93">
        <w:t>e</w:t>
      </w:r>
      <w:r w:rsidR="002B73C0">
        <w:t xml:space="preserve"> synced to the sound system.</w:t>
      </w:r>
      <w:r w:rsidR="00F3131D">
        <w:t xml:space="preserve"> </w:t>
      </w:r>
    </w:p>
    <w:p w14:paraId="27ED6829" w14:textId="6D6EB2BE" w:rsidR="006E7AF4" w:rsidRDefault="00447440" w:rsidP="005C7216">
      <w:pPr>
        <w:pStyle w:val="BodyText"/>
      </w:pPr>
      <w:r>
        <w:t xml:space="preserve">When </w:t>
      </w:r>
      <w:r w:rsidR="006D1C2B">
        <w:t>conce</w:t>
      </w:r>
      <w:r w:rsidR="007563B8">
        <w:t>i</w:t>
      </w:r>
      <w:r w:rsidR="006D1C2B">
        <w:t>v</w:t>
      </w:r>
      <w:r>
        <w:t xml:space="preserve">ing </w:t>
      </w:r>
      <w:r w:rsidR="006D1C2B">
        <w:t>the new ballroom</w:t>
      </w:r>
      <w:r>
        <w:t xml:space="preserve"> </w:t>
      </w:r>
      <w:r w:rsidR="006D1C2B">
        <w:t>for Bavaria Downs,</w:t>
      </w:r>
      <w:r w:rsidR="007528BC">
        <w:t xml:space="preserve"> </w:t>
      </w:r>
      <w:r w:rsidR="006D1C2B">
        <w:t>d</w:t>
      </w:r>
      <w:r>
        <w:t xml:space="preserve">esigner Ed Hawksford knew </w:t>
      </w:r>
      <w:r w:rsidR="006D1C2B">
        <w:t xml:space="preserve">right from the beginning </w:t>
      </w:r>
      <w:r>
        <w:t>that he wanted to do something special with the ceiling.</w:t>
      </w:r>
      <w:r w:rsidR="00F3131D">
        <w:t xml:space="preserve"> </w:t>
      </w:r>
      <w:r w:rsidR="00A42CEC">
        <w:t>“I wanted the impression of a Lalique glass ceiling from the 1920’s, backlit with color</w:t>
      </w:r>
      <w:r w:rsidR="00EB0F93">
        <w:t>-</w:t>
      </w:r>
      <w:r w:rsidR="00A42CEC">
        <w:t>changing LEDs.”</w:t>
      </w:r>
      <w:r w:rsidR="00F3131D">
        <w:t xml:space="preserve"> </w:t>
      </w:r>
      <w:r>
        <w:t>The owner had been thinking about</w:t>
      </w:r>
      <w:r w:rsidR="006D1C2B">
        <w:t xml:space="preserve"> a </w:t>
      </w:r>
      <w:r w:rsidR="009D6260">
        <w:t xml:space="preserve">large </w:t>
      </w:r>
      <w:r w:rsidR="006D1C2B">
        <w:t xml:space="preserve">field of skylights, but even </w:t>
      </w:r>
      <w:r w:rsidR="009D6260">
        <w:t>one narrow</w:t>
      </w:r>
      <w:r w:rsidR="006D1C2B">
        <w:t xml:space="preserve"> </w:t>
      </w:r>
      <w:r w:rsidR="0022560E">
        <w:t>row</w:t>
      </w:r>
      <w:r w:rsidR="006D1C2B">
        <w:t xml:space="preserve"> of skyligh</w:t>
      </w:r>
      <w:r w:rsidR="0022560E">
        <w:t>ts</w:t>
      </w:r>
      <w:r w:rsidR="006D1C2B">
        <w:t xml:space="preserve"> proved to be prohibitively expensive, and would not really give the look and function he wanted.</w:t>
      </w:r>
      <w:r w:rsidR="00F3131D">
        <w:t xml:space="preserve"> </w:t>
      </w:r>
      <w:r w:rsidR="006D1C2B">
        <w:t>Hawksford suggested a luminous ceiling that was an ingenious merging of traditional style and contemporary technology</w:t>
      </w:r>
      <w:r w:rsidR="00004786">
        <w:t>, saved money, and added versatility</w:t>
      </w:r>
      <w:r w:rsidR="006D1C2B">
        <w:t xml:space="preserve">. </w:t>
      </w:r>
    </w:p>
    <w:p w14:paraId="18D9517F" w14:textId="530FF9F5" w:rsidR="00FB6954" w:rsidRDefault="00A63190" w:rsidP="005C7216">
      <w:pPr>
        <w:pStyle w:val="BodyText"/>
      </w:pPr>
      <w:r>
        <w:lastRenderedPageBreak/>
        <w:t xml:space="preserve">Even though </w:t>
      </w:r>
      <w:r w:rsidR="002126EB">
        <w:t>the</w:t>
      </w:r>
      <w:r>
        <w:t xml:space="preserve"> ceiling</w:t>
      </w:r>
      <w:r w:rsidR="002126EB">
        <w:t xml:space="preserve"> </w:t>
      </w:r>
      <w:r w:rsidR="009D6260">
        <w:t xml:space="preserve">is </w:t>
      </w:r>
      <w:r w:rsidR="002126EB">
        <w:t>slope</w:t>
      </w:r>
      <w:r w:rsidR="009D6260">
        <w:t>d</w:t>
      </w:r>
      <w:r>
        <w:t>, it uses a conventional 2</w:t>
      </w:r>
      <w:r w:rsidR="00E034F0">
        <w:t>-</w:t>
      </w:r>
      <w:r w:rsidR="002126EB">
        <w:t>f</w:t>
      </w:r>
      <w:r w:rsidR="00E034F0">
        <w:t>oo</w:t>
      </w:r>
      <w:r w:rsidR="002126EB">
        <w:t xml:space="preserve">t </w:t>
      </w:r>
      <w:r w:rsidR="00E034F0">
        <w:t>x</w:t>
      </w:r>
      <w:r w:rsidR="009D6260">
        <w:t xml:space="preserve"> </w:t>
      </w:r>
      <w:r>
        <w:t>2</w:t>
      </w:r>
      <w:r w:rsidR="00E034F0">
        <w:t>-</w:t>
      </w:r>
      <w:r w:rsidR="002126EB">
        <w:t>f</w:t>
      </w:r>
      <w:r w:rsidR="00E034F0">
        <w:t>oo</w:t>
      </w:r>
      <w:r w:rsidR="002126EB">
        <w:t>t</w:t>
      </w:r>
      <w:r>
        <w:t xml:space="preserve"> T-bar </w:t>
      </w:r>
      <w:r w:rsidR="002126EB">
        <w:t xml:space="preserve">suspension </w:t>
      </w:r>
      <w:r>
        <w:t>grid seen so often in flat ceilings.</w:t>
      </w:r>
      <w:r w:rsidR="00F3131D">
        <w:t xml:space="preserve"> </w:t>
      </w:r>
      <w:r w:rsidR="001913D7">
        <w:t xml:space="preserve">The </w:t>
      </w:r>
      <w:r w:rsidR="00E757B7">
        <w:t xml:space="preserve">central </w:t>
      </w:r>
      <w:r w:rsidR="00815FE0">
        <w:t>portion</w:t>
      </w:r>
      <w:r w:rsidR="00D87E5F">
        <w:t xml:space="preserve"> </w:t>
      </w:r>
      <w:r w:rsidR="00E757B7">
        <w:t xml:space="preserve">of the </w:t>
      </w:r>
      <w:r w:rsidR="001913D7">
        <w:t xml:space="preserve">ceiling is </w:t>
      </w:r>
      <w:r w:rsidR="00A42CEC">
        <w:t>laid out</w:t>
      </w:r>
      <w:r w:rsidR="001913D7">
        <w:t xml:space="preserve"> in a series of luminous section</w:t>
      </w:r>
      <w:r w:rsidR="00E757B7">
        <w:t>s</w:t>
      </w:r>
      <w:r w:rsidR="00427886">
        <w:t xml:space="preserve"> made of translucent Ceilume Doric</w:t>
      </w:r>
      <w:r w:rsidR="00E20DC1">
        <w:t xml:space="preserve"> </w:t>
      </w:r>
      <w:r w:rsidR="00427886">
        <w:t xml:space="preserve">style </w:t>
      </w:r>
      <w:r w:rsidR="00E034F0">
        <w:t xml:space="preserve">acoustic </w:t>
      </w:r>
      <w:r w:rsidR="00427886">
        <w:t>panels</w:t>
      </w:r>
      <w:r w:rsidR="00E20DC1">
        <w:t>, a geometric design with numerous angled, light-catching facets</w:t>
      </w:r>
      <w:r w:rsidR="00427886">
        <w:t>.</w:t>
      </w:r>
      <w:r w:rsidR="00F3131D">
        <w:t xml:space="preserve"> </w:t>
      </w:r>
      <w:r w:rsidR="00427886">
        <w:t>T</w:t>
      </w:r>
      <w:r w:rsidR="00E757B7">
        <w:t>he</w:t>
      </w:r>
      <w:r w:rsidR="00427886">
        <w:t xml:space="preserve"> sections are </w:t>
      </w:r>
      <w:r w:rsidR="00815FE0">
        <w:t xml:space="preserve">14 </w:t>
      </w:r>
      <w:r w:rsidR="00427886">
        <w:t>feet wide, meeting at the peak</w:t>
      </w:r>
      <w:r w:rsidR="00815FE0">
        <w:t>. They are</w:t>
      </w:r>
      <w:r w:rsidR="00427886">
        <w:t xml:space="preserve"> </w:t>
      </w:r>
      <w:r w:rsidR="001913D7">
        <w:t xml:space="preserve">separated by 2-foot wide strips of opaque </w:t>
      </w:r>
      <w:r w:rsidR="00815FE0">
        <w:t xml:space="preserve">white </w:t>
      </w:r>
      <w:r w:rsidR="00E757B7">
        <w:t>panels</w:t>
      </w:r>
      <w:r w:rsidR="001913D7">
        <w:t>.</w:t>
      </w:r>
      <w:r w:rsidR="00F3131D">
        <w:t xml:space="preserve"> </w:t>
      </w:r>
    </w:p>
    <w:p w14:paraId="59C1BD97" w14:textId="7ABC352F" w:rsidR="00E757B7" w:rsidRDefault="00E20DC1" w:rsidP="005C7216">
      <w:pPr>
        <w:pStyle w:val="BodyText"/>
      </w:pPr>
      <w:r>
        <w:t xml:space="preserve">The lower parts of ceiling are opaque </w:t>
      </w:r>
      <w:r w:rsidR="00A63190">
        <w:t>S</w:t>
      </w:r>
      <w:r>
        <w:t>and-colored Ceilume Florentine panel</w:t>
      </w:r>
      <w:r w:rsidR="00A63190">
        <w:t>s.</w:t>
      </w:r>
      <w:r w:rsidR="00F3131D">
        <w:t xml:space="preserve"> </w:t>
      </w:r>
      <w:r w:rsidR="00A63190">
        <w:t>An</w:t>
      </w:r>
      <w:r>
        <w:t xml:space="preserve"> ornate, deeply-detailed floral design reminiscent of 19</w:t>
      </w:r>
      <w:r w:rsidRPr="00E20DC1">
        <w:rPr>
          <w:vertAlign w:val="superscript"/>
        </w:rPr>
        <w:t>th</w:t>
      </w:r>
      <w:r>
        <w:t xml:space="preserve"> Century decorative plaster</w:t>
      </w:r>
      <w:r w:rsidR="00A63190">
        <w:t>, they a</w:t>
      </w:r>
      <w:r>
        <w:t>dd</w:t>
      </w:r>
      <w:r w:rsidR="00A63190">
        <w:t xml:space="preserve"> a note of</w:t>
      </w:r>
      <w:r>
        <w:t xml:space="preserve"> traditional style to the room</w:t>
      </w:r>
      <w:r w:rsidR="00A63190">
        <w:t>.</w:t>
      </w:r>
      <w:r w:rsidR="00F3131D">
        <w:t xml:space="preserve"> </w:t>
      </w:r>
      <w:r w:rsidR="00A63190">
        <w:t>Hawksford describes the overall intent of the ceiling was “to make this building feel conservatory-like</w:t>
      </w:r>
      <w:r>
        <w:t>.</w:t>
      </w:r>
      <w:r w:rsidR="00A63190">
        <w:t>”</w:t>
      </w:r>
      <w:r w:rsidR="00F3131D">
        <w:t xml:space="preserve"> </w:t>
      </w:r>
    </w:p>
    <w:p w14:paraId="78933BBE" w14:textId="498A465D" w:rsidR="001913D7" w:rsidRDefault="00A42CEC" w:rsidP="005C7216">
      <w:pPr>
        <w:pStyle w:val="BodyText"/>
      </w:pPr>
      <w:r>
        <w:t>A</w:t>
      </w:r>
      <w:r w:rsidR="00E20DC1">
        <w:t>bove t</w:t>
      </w:r>
      <w:r w:rsidR="001913D7">
        <w:t xml:space="preserve">he </w:t>
      </w:r>
      <w:r>
        <w:t>ceiling,</w:t>
      </w:r>
      <w:r w:rsidRPr="00A42CEC">
        <w:t xml:space="preserve"> </w:t>
      </w:r>
      <w:r w:rsidR="00D87E5F">
        <w:t xml:space="preserve">color-changing LED fixtures </w:t>
      </w:r>
      <w:r>
        <w:t xml:space="preserve">are mounted </w:t>
      </w:r>
      <w:r w:rsidR="00F317C2">
        <w:t>above</w:t>
      </w:r>
      <w:r>
        <w:t xml:space="preserve"> the translucent Ceilume panels</w:t>
      </w:r>
      <w:r w:rsidR="001913D7">
        <w:t>, pointing downwards</w:t>
      </w:r>
      <w:r w:rsidR="00E20DC1">
        <w:t xml:space="preserve"> towards the room</w:t>
      </w:r>
      <w:r w:rsidR="001913D7">
        <w:t>.</w:t>
      </w:r>
      <w:r w:rsidR="00F3131D">
        <w:t xml:space="preserve"> </w:t>
      </w:r>
      <w:r w:rsidR="005157CC">
        <w:t xml:space="preserve">16-foot long </w:t>
      </w:r>
      <w:r w:rsidR="000F06E8">
        <w:t>LED strips run perpendicular to the ridgeline</w:t>
      </w:r>
      <w:r w:rsidR="001532A8">
        <w:t xml:space="preserve"> </w:t>
      </w:r>
      <w:r w:rsidR="000F06E8">
        <w:t xml:space="preserve">of the ceiling, </w:t>
      </w:r>
      <w:r w:rsidR="00284428">
        <w:t>6-8 strips per bay.</w:t>
      </w:r>
      <w:r w:rsidR="00F3131D">
        <w:t xml:space="preserve"> </w:t>
      </w:r>
      <w:r w:rsidR="00284428">
        <w:t>They</w:t>
      </w:r>
      <w:r w:rsidR="000F06E8">
        <w:t xml:space="preserve"> are positioned </w:t>
      </w:r>
      <w:r w:rsidR="00284428">
        <w:t xml:space="preserve">just </w:t>
      </w:r>
      <w:r w:rsidR="000F06E8">
        <w:t>20 inches above the translucent panels.</w:t>
      </w:r>
    </w:p>
    <w:p w14:paraId="5308292C" w14:textId="2875A79F" w:rsidR="000F06E8" w:rsidRDefault="005157CC" w:rsidP="005C7216">
      <w:pPr>
        <w:pStyle w:val="BodyText"/>
      </w:pPr>
      <w:r>
        <w:t xml:space="preserve">The space between the ceiling and the insulated roof above it </w:t>
      </w:r>
      <w:r w:rsidR="00F317C2">
        <w:t>has limited height</w:t>
      </w:r>
      <w:r w:rsidR="002D2CAA">
        <w:t>. L</w:t>
      </w:r>
      <w:r w:rsidR="000F06E8">
        <w:t xml:space="preserve">ighting designer Scott Wexler, president of Wex-Tech, </w:t>
      </w:r>
      <w:r>
        <w:t xml:space="preserve">was concerned that LED lights </w:t>
      </w:r>
      <w:r w:rsidR="00AB2CBC">
        <w:t xml:space="preserve">so </w:t>
      </w:r>
      <w:r>
        <w:t>close to the panels would not be evenly diffused, and could cause hotspots on the luminous ceiling.</w:t>
      </w:r>
      <w:r w:rsidR="00F3131D">
        <w:t xml:space="preserve"> </w:t>
      </w:r>
      <w:r>
        <w:t>To test it, Wexler constructed a simple lightbox using a 24</w:t>
      </w:r>
      <w:r w:rsidR="00E034F0">
        <w:t>-inch</w:t>
      </w:r>
      <w:r>
        <w:t xml:space="preserve"> x 24</w:t>
      </w:r>
      <w:r w:rsidR="00E034F0">
        <w:t>-inch</w:t>
      </w:r>
      <w:r>
        <w:t xml:space="preserve"> cardboard carton, and duct-taped the thermoformed panel over the end of it.</w:t>
      </w:r>
      <w:r w:rsidR="00F3131D">
        <w:t xml:space="preserve"> </w:t>
      </w:r>
      <w:r>
        <w:t xml:space="preserve">He found, to his </w:t>
      </w:r>
      <w:r w:rsidR="00AB2CBC">
        <w:t>surprise</w:t>
      </w:r>
      <w:r w:rsidR="005503D9">
        <w:t>,</w:t>
      </w:r>
      <w:r>
        <w:t xml:space="preserve"> that he could bring the light</w:t>
      </w:r>
      <w:r w:rsidR="00EC754F">
        <w:t xml:space="preserve"> </w:t>
      </w:r>
      <w:r>
        <w:t xml:space="preserve">source </w:t>
      </w:r>
      <w:r w:rsidR="00AB2CBC">
        <w:t xml:space="preserve">to </w:t>
      </w:r>
      <w:r>
        <w:t xml:space="preserve">less than </w:t>
      </w:r>
      <w:r w:rsidR="00E034F0">
        <w:t>six</w:t>
      </w:r>
      <w:r>
        <w:t xml:space="preserve"> inches away from the Ceilume panel and still get even, diffused light.</w:t>
      </w:r>
    </w:p>
    <w:p w14:paraId="4367EBD3" w14:textId="6D50E2BD" w:rsidR="000A46AC" w:rsidRDefault="000C2B7B" w:rsidP="005C7216">
      <w:pPr>
        <w:pStyle w:val="BodyText"/>
      </w:pPr>
      <w:r>
        <w:t xml:space="preserve">The </w:t>
      </w:r>
      <w:r w:rsidR="00815FE0">
        <w:t>backlit</w:t>
      </w:r>
      <w:r>
        <w:t xml:space="preserve"> translucent</w:t>
      </w:r>
      <w:r w:rsidR="00815FE0">
        <w:t xml:space="preserve"> panels create a lush field of color above the room.</w:t>
      </w:r>
      <w:r w:rsidR="00F3131D">
        <w:t xml:space="preserve"> </w:t>
      </w:r>
      <w:r w:rsidR="00815FE0">
        <w:t xml:space="preserve">The color can be changed </w:t>
      </w:r>
      <w:r>
        <w:t>for a ra</w:t>
      </w:r>
      <w:r w:rsidR="00A42CEC">
        <w:t>n</w:t>
      </w:r>
      <w:r>
        <w:t>ge of effects.</w:t>
      </w:r>
      <w:r w:rsidR="00F3131D">
        <w:t xml:space="preserve"> </w:t>
      </w:r>
      <w:r>
        <w:t>It can match the afternoon blue sky, or the orange-reds of sunset, depending on the time of the event.</w:t>
      </w:r>
      <w:r w:rsidR="00F3131D">
        <w:t xml:space="preserve"> </w:t>
      </w:r>
      <w:r>
        <w:t>“</w:t>
      </w:r>
      <w:r w:rsidR="000A46AC">
        <w:t>If the bride’s got a color scheme,</w:t>
      </w:r>
      <w:r>
        <w:t>” Hawksford points out,</w:t>
      </w:r>
      <w:r w:rsidR="000A46AC">
        <w:t xml:space="preserve"> </w:t>
      </w:r>
      <w:r>
        <w:t>“</w:t>
      </w:r>
      <w:r w:rsidR="000A46AC">
        <w:t>we can theme the ceiling to match her colors.</w:t>
      </w:r>
      <w:r w:rsidR="00F3131D">
        <w:t xml:space="preserve"> </w:t>
      </w:r>
      <w:r w:rsidR="000A46AC">
        <w:t>The lighting system can also be integrated with the sound system, so it can work like an old disco ceiling.</w:t>
      </w:r>
      <w:r>
        <w:t>”</w:t>
      </w:r>
    </w:p>
    <w:p w14:paraId="5677C7E6" w14:textId="420D13A2" w:rsidR="00786DC7" w:rsidRDefault="001913D7" w:rsidP="005C7216">
      <w:pPr>
        <w:pStyle w:val="BodyText"/>
      </w:pPr>
      <w:r>
        <w:t xml:space="preserve">Hawksford selected Ceilume panels specifically because they allowed him to keep the </w:t>
      </w:r>
      <w:r w:rsidR="000F0B02">
        <w:t xml:space="preserve">fire-suppression </w:t>
      </w:r>
      <w:r>
        <w:t>sprinklers above</w:t>
      </w:r>
      <w:r w:rsidR="004C166F">
        <w:t xml:space="preserve"> the ceiling</w:t>
      </w:r>
      <w:r w:rsidR="000F0B02">
        <w:t>,</w:t>
      </w:r>
      <w:r w:rsidR="004C166F">
        <w:t xml:space="preserve"> without having to penetrate the luminous panels and spoil the ‘skylight’ effect.</w:t>
      </w:r>
      <w:r w:rsidR="00F3131D">
        <w:t xml:space="preserve"> </w:t>
      </w:r>
      <w:r w:rsidR="004C166F">
        <w:t xml:space="preserve">Ceilume ceilings are approved for use </w:t>
      </w:r>
      <w:r w:rsidR="005503D9">
        <w:rPr>
          <w:u w:val="single"/>
        </w:rPr>
        <w:t>beneath</w:t>
      </w:r>
      <w:r w:rsidR="005503D9">
        <w:t xml:space="preserve"> </w:t>
      </w:r>
      <w:r w:rsidR="004C166F">
        <w:t>sprinklers because they are ‘drop-out’ panels.</w:t>
      </w:r>
      <w:r w:rsidR="00F3131D">
        <w:t xml:space="preserve"> </w:t>
      </w:r>
      <w:r w:rsidR="004C166F">
        <w:t xml:space="preserve">In the event of fire, heat softens </w:t>
      </w:r>
      <w:r w:rsidR="00AB2CBC">
        <w:t>the</w:t>
      </w:r>
      <w:r w:rsidR="004C166F">
        <w:t xml:space="preserve"> </w:t>
      </w:r>
      <w:r w:rsidR="00AB2CBC">
        <w:t>thermoformed panels</w:t>
      </w:r>
      <w:r w:rsidR="004C166F">
        <w:t xml:space="preserve"> so </w:t>
      </w:r>
      <w:r w:rsidR="00AB2CBC">
        <w:t>they</w:t>
      </w:r>
      <w:r w:rsidR="004C166F">
        <w:t xml:space="preserve"> deform and </w:t>
      </w:r>
      <w:r w:rsidR="00AB2CBC">
        <w:t>drop</w:t>
      </w:r>
      <w:r w:rsidR="004C166F">
        <w:t xml:space="preserve"> out of the ceiling grid, allowing the sprinklers to </w:t>
      </w:r>
      <w:r w:rsidR="00AB2CBC">
        <w:t>activate</w:t>
      </w:r>
      <w:r w:rsidR="004C166F">
        <w:t>.</w:t>
      </w:r>
    </w:p>
    <w:p w14:paraId="0B596F0A" w14:textId="23E65C2A" w:rsidR="00E757B7" w:rsidRDefault="004C166F" w:rsidP="005C7216">
      <w:pPr>
        <w:pStyle w:val="BodyText"/>
      </w:pPr>
      <w:r>
        <w:t>Hawksford recalls that the fire marshal who had to approve the design was extremely strict.</w:t>
      </w:r>
      <w:r w:rsidR="00F3131D">
        <w:t xml:space="preserve"> </w:t>
      </w:r>
      <w:r>
        <w:t>“This was the toughest fire marshal I’ve ever dealt with.”</w:t>
      </w:r>
      <w:r w:rsidR="00F3131D">
        <w:t xml:space="preserve"> </w:t>
      </w:r>
      <w:r>
        <w:t>Hawksford s</w:t>
      </w:r>
      <w:r w:rsidR="00786DC7">
        <w:t>ubmitted</w:t>
      </w:r>
      <w:r w:rsidR="000F0B02">
        <w:t xml:space="preserve"> </w:t>
      </w:r>
      <w:r>
        <w:t>Ceilume’s fire-testing documentation and, he says, that “proved it.”</w:t>
      </w:r>
      <w:r w:rsidR="00F3131D">
        <w:t xml:space="preserve"> </w:t>
      </w:r>
      <w:r>
        <w:t xml:space="preserve">The fire marshal allowed sprinklers above the thermoformed panels, </w:t>
      </w:r>
      <w:r w:rsidR="00AB2CBC">
        <w:t>while</w:t>
      </w:r>
      <w:r>
        <w:t xml:space="preserve"> insist</w:t>
      </w:r>
      <w:r w:rsidR="00AB2CBC">
        <w:t>ing</w:t>
      </w:r>
      <w:r>
        <w:t xml:space="preserve"> </w:t>
      </w:r>
      <w:r w:rsidR="00786333">
        <w:t>on</w:t>
      </w:r>
      <w:r>
        <w:t xml:space="preserve"> sprinklers penetrating </w:t>
      </w:r>
      <w:r w:rsidR="00AB2CBC">
        <w:t xml:space="preserve">through </w:t>
      </w:r>
      <w:r w:rsidR="005503D9">
        <w:t xml:space="preserve">adjacent </w:t>
      </w:r>
      <w:r>
        <w:t>mineral fiber panels.</w:t>
      </w:r>
      <w:r w:rsidR="00F3131D">
        <w:t xml:space="preserve"> </w:t>
      </w:r>
      <w:r w:rsidR="008376E1">
        <w:t>Ceilume thermoformed panels meet Class A fire safety requirements and are Greenguard Gold certified for indoor air quality.</w:t>
      </w:r>
      <w:r w:rsidR="00F3131D">
        <w:t xml:space="preserve"> </w:t>
      </w:r>
    </w:p>
    <w:p w14:paraId="4C4CEDF7" w14:textId="16E74916" w:rsidR="00E757B7" w:rsidRPr="008B3F95" w:rsidRDefault="00786DC7" w:rsidP="008B3F95">
      <w:pPr>
        <w:pStyle w:val="ArticleBody"/>
      </w:pPr>
      <w:r w:rsidRPr="008B3F95">
        <w:t>The ceiling has proved to be a popular success, and something of a sales tool in booking events into the venue. “It’s a bonus</w:t>
      </w:r>
      <w:r w:rsidR="00E034F0">
        <w:t>:</w:t>
      </w:r>
      <w:r w:rsidRPr="008B3F95">
        <w:t xml:space="preserve"> </w:t>
      </w:r>
      <w:r w:rsidR="008B3F95" w:rsidRPr="008B3F95">
        <w:t>look</w:t>
      </w:r>
      <w:r w:rsidR="00E034F0">
        <w:t>,</w:t>
      </w:r>
      <w:r w:rsidR="008B3F95" w:rsidRPr="008B3F95">
        <w:t xml:space="preserve"> you get this beautiful upgrade,” explain</w:t>
      </w:r>
      <w:r w:rsidR="00185F25">
        <w:t>ed</w:t>
      </w:r>
      <w:r w:rsidR="008B3F95" w:rsidRPr="008B3F95">
        <w:t xml:space="preserve"> </w:t>
      </w:r>
      <w:r w:rsidR="00185F25">
        <w:t xml:space="preserve">former </w:t>
      </w:r>
      <w:r w:rsidR="00280C93" w:rsidRPr="008B3F95">
        <w:t xml:space="preserve">Director </w:t>
      </w:r>
      <w:r w:rsidR="00280C93">
        <w:t>o</w:t>
      </w:r>
      <w:r w:rsidR="00280C93" w:rsidRPr="008B3F95">
        <w:t>f Venue Operations</w:t>
      </w:r>
      <w:r w:rsidR="005503D9">
        <w:t>,</w:t>
      </w:r>
      <w:r w:rsidR="008B3F95" w:rsidRPr="008B3F95">
        <w:t xml:space="preserve"> Georgia Meyer</w:t>
      </w:r>
      <w:r w:rsidRPr="008B3F95">
        <w:t>.</w:t>
      </w:r>
      <w:r w:rsidR="00F3131D">
        <w:t xml:space="preserve"> </w:t>
      </w:r>
      <w:r w:rsidR="008B3F95" w:rsidRPr="008B3F95">
        <w:t>“</w:t>
      </w:r>
      <w:r w:rsidRPr="008B3F95">
        <w:t xml:space="preserve">Clients look at it as a décor they don’t have to invest in. </w:t>
      </w:r>
      <w:r w:rsidR="008B3F95" w:rsidRPr="008B3F95">
        <w:t>It brings a value plus.”</w:t>
      </w:r>
    </w:p>
    <w:p w14:paraId="26AE929A" w14:textId="57960941" w:rsidR="00AB2CBC" w:rsidRPr="00E034F0" w:rsidRDefault="008B3F95" w:rsidP="00E034F0">
      <w:pPr>
        <w:pStyle w:val="ArticleBody"/>
      </w:pPr>
      <w:r w:rsidRPr="008B3F95">
        <w:t xml:space="preserve">Typically, </w:t>
      </w:r>
      <w:r w:rsidR="00E034F0">
        <w:t xml:space="preserve">the </w:t>
      </w:r>
      <w:r w:rsidRPr="008B3F95">
        <w:t xml:space="preserve">ceiling will be colored to match the wedding’s scheme during the </w:t>
      </w:r>
      <w:r w:rsidR="00140C8A">
        <w:t xml:space="preserve">ceremony and </w:t>
      </w:r>
      <w:r w:rsidRPr="008B3F95">
        <w:t>speeches.</w:t>
      </w:r>
      <w:r w:rsidR="00F3131D">
        <w:t xml:space="preserve"> </w:t>
      </w:r>
      <w:r w:rsidRPr="008B3F95">
        <w:t>“When the dancing starts,” add</w:t>
      </w:r>
      <w:r w:rsidR="00185F25">
        <w:t>ed</w:t>
      </w:r>
      <w:r w:rsidRPr="008B3F95">
        <w:t xml:space="preserve"> Meyer, “we let </w:t>
      </w:r>
      <w:r w:rsidR="005503D9">
        <w:t>it</w:t>
      </w:r>
      <w:r w:rsidRPr="008B3F95">
        <w:t xml:space="preserve"> just roll and run, this spectacular light show that is included.</w:t>
      </w:r>
      <w:r w:rsidR="00F3131D">
        <w:t xml:space="preserve"> </w:t>
      </w:r>
      <w:r w:rsidRPr="008B3F95">
        <w:t>The reaction from clients and guests is just fantastic.</w:t>
      </w:r>
      <w:r w:rsidR="005503D9">
        <w:t>”</w:t>
      </w:r>
    </w:p>
    <w:p w14:paraId="2C540348" w14:textId="5B68C742" w:rsidR="00E034F0" w:rsidRDefault="00E034F0" w:rsidP="00E034F0">
      <w:pPr>
        <w:pStyle w:val="ArticleBody"/>
        <w:jc w:val="center"/>
      </w:pPr>
      <w:r>
        <w:lastRenderedPageBreak/>
        <w:t>- - -</w:t>
      </w:r>
    </w:p>
    <w:p w14:paraId="25E5C42F" w14:textId="77777777" w:rsidR="00AB2CBC" w:rsidRDefault="0022560E" w:rsidP="00E034F0">
      <w:pPr>
        <w:pStyle w:val="ArticleBody"/>
      </w:pPr>
      <w:r w:rsidRPr="00A63DE5">
        <w:rPr>
          <w:i/>
        </w:rPr>
        <w:t>About Ceilume:</w:t>
      </w:r>
      <w:r w:rsidRPr="00677507">
        <w:t xml:space="preserve"> </w:t>
      </w:r>
      <w:r>
        <w:t>Ceilume is the leading manufacturer of thermoformed ceiling and wall tiles and panels. The company’s roots go back to when “Mid-Century was Modern” and the pioneers of modular ceilings. The family-owned business is located in California’s wine country and occupies a historic apple-packing warehouse. With an eye on the future, Ceilume’s research and development continues to improve interior finish systems to meet changing environmental, performance, and aesthetic needs. For more information, see</w:t>
      </w:r>
      <w:r>
        <w:rPr>
          <w:rStyle w:val="apple-converted-space"/>
          <w:color w:val="000000"/>
        </w:rPr>
        <w:t> </w:t>
      </w:r>
      <w:hyperlink r:id="rId8" w:history="1">
        <w:r>
          <w:rPr>
            <w:rStyle w:val="Hyperlink"/>
          </w:rPr>
          <w:t>www.ceilume.com/pro</w:t>
        </w:r>
      </w:hyperlink>
      <w:r>
        <w:t>.</w:t>
      </w:r>
      <w:r w:rsidR="00AB2CBC">
        <w:t xml:space="preserve"> </w:t>
      </w:r>
    </w:p>
    <w:p w14:paraId="3802A875" w14:textId="582FD0D0" w:rsidR="00AF1929" w:rsidRPr="001A3627" w:rsidRDefault="0022560E" w:rsidP="001A3627">
      <w:pPr>
        <w:pStyle w:val="ArticleBody"/>
        <w:tabs>
          <w:tab w:val="left" w:pos="5507"/>
        </w:tabs>
        <w:rPr>
          <w:color w:val="0000FF"/>
          <w:u w:val="single"/>
        </w:rPr>
      </w:pPr>
      <w:r>
        <w:rPr>
          <w:i/>
        </w:rPr>
        <w:t xml:space="preserve">Photos: </w:t>
      </w:r>
      <w:hyperlink r:id="rId9" w:history="1">
        <w:r w:rsidRPr="00151B63">
          <w:rPr>
            <w:rStyle w:val="Hyperlink"/>
          </w:rPr>
          <w:t>www.ceilume.com/pro/press.cfm</w:t>
        </w:r>
      </w:hyperlink>
    </w:p>
    <w:p w14:paraId="5F68A6A7" w14:textId="3F8818C2" w:rsidR="00677507" w:rsidRDefault="007C2949" w:rsidP="004248CE">
      <w:pPr>
        <w:pStyle w:val="Image"/>
      </w:pPr>
      <w:r>
        <w:drawing>
          <wp:inline distT="0" distB="0" distL="0" distR="0" wp14:anchorId="4B7F2D2F" wp14:editId="63BF87C8">
            <wp:extent cx="3052293" cy="203334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eilume-BavariaDowns-sideview-02.jpg"/>
                    <pic:cNvPicPr/>
                  </pic:nvPicPr>
                  <pic:blipFill>
                    <a:blip r:embed="rId10" cstate="screen">
                      <a:extLst>
                        <a:ext uri="{28A0092B-C50C-407E-A947-70E740481C1C}">
                          <a14:useLocalDpi xmlns:a14="http://schemas.microsoft.com/office/drawing/2010/main"/>
                        </a:ext>
                      </a:extLst>
                    </a:blip>
                    <a:stretch>
                      <a:fillRect/>
                    </a:stretch>
                  </pic:blipFill>
                  <pic:spPr>
                    <a:xfrm>
                      <a:off x="0" y="0"/>
                      <a:ext cx="3120205" cy="2078590"/>
                    </a:xfrm>
                    <a:prstGeom prst="rect">
                      <a:avLst/>
                    </a:prstGeom>
                  </pic:spPr>
                </pic:pic>
              </a:graphicData>
            </a:graphic>
          </wp:inline>
        </w:drawing>
      </w:r>
      <w:r w:rsidR="00394764">
        <w:t xml:space="preserve"> </w:t>
      </w:r>
      <w:r w:rsidR="006F3AC0" w:rsidRPr="006F3AC0">
        <w:t xml:space="preserve"> </w:t>
      </w:r>
      <w:r w:rsidR="00AF1929">
        <w:t xml:space="preserve"> </w:t>
      </w:r>
      <w:r>
        <w:drawing>
          <wp:inline distT="0" distB="0" distL="0" distR="0" wp14:anchorId="727EA03D" wp14:editId="1D14BC4A">
            <wp:extent cx="3032975" cy="202048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eilume-BavariaDowns-Green-02.jpg"/>
                    <pic:cNvPicPr/>
                  </pic:nvPicPr>
                  <pic:blipFill>
                    <a:blip r:embed="rId11" cstate="screen">
                      <a:extLst>
                        <a:ext uri="{28A0092B-C50C-407E-A947-70E740481C1C}">
                          <a14:useLocalDpi xmlns:a14="http://schemas.microsoft.com/office/drawing/2010/main"/>
                        </a:ext>
                      </a:extLst>
                    </a:blip>
                    <a:stretch>
                      <a:fillRect/>
                    </a:stretch>
                  </pic:blipFill>
                  <pic:spPr>
                    <a:xfrm>
                      <a:off x="0" y="0"/>
                      <a:ext cx="3086920" cy="2056417"/>
                    </a:xfrm>
                    <a:prstGeom prst="rect">
                      <a:avLst/>
                    </a:prstGeom>
                  </pic:spPr>
                </pic:pic>
              </a:graphicData>
            </a:graphic>
          </wp:inline>
        </w:drawing>
      </w:r>
    </w:p>
    <w:p w14:paraId="5D20AF03" w14:textId="77777777" w:rsidR="007C2949" w:rsidRPr="007C2949" w:rsidRDefault="007C2949" w:rsidP="007C2949">
      <w:pPr>
        <w:pStyle w:val="ImageCredit"/>
      </w:pPr>
    </w:p>
    <w:p w14:paraId="1DB91EB4" w14:textId="49E6F1C3" w:rsidR="00AF5414" w:rsidRDefault="00AF5414" w:rsidP="001E7D94">
      <w:pPr>
        <w:pStyle w:val="ImageCaption"/>
      </w:pPr>
      <w:r>
        <w:drawing>
          <wp:inline distT="0" distB="0" distL="0" distR="0" wp14:anchorId="49D8995F" wp14:editId="15246E2A">
            <wp:extent cx="2139696"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ilume-BavariaDowns-Purple.jpg"/>
                    <pic:cNvPicPr/>
                  </pic:nvPicPr>
                  <pic:blipFill>
                    <a:blip r:embed="rId12" cstate="screen">
                      <a:extLst>
                        <a:ext uri="{28A0092B-C50C-407E-A947-70E740481C1C}">
                          <a14:useLocalDpi xmlns:a14="http://schemas.microsoft.com/office/drawing/2010/main"/>
                        </a:ext>
                      </a:extLst>
                    </a:blip>
                    <a:stretch>
                      <a:fillRect/>
                    </a:stretch>
                  </pic:blipFill>
                  <pic:spPr>
                    <a:xfrm>
                      <a:off x="0" y="0"/>
                      <a:ext cx="2139696" cy="2743200"/>
                    </a:xfrm>
                    <a:prstGeom prst="rect">
                      <a:avLst/>
                    </a:prstGeom>
                  </pic:spPr>
                </pic:pic>
              </a:graphicData>
            </a:graphic>
          </wp:inline>
        </w:drawing>
      </w:r>
      <w:r>
        <w:t xml:space="preserve">   </w:t>
      </w:r>
      <w:r w:rsidR="001E7D94">
        <w:t xml:space="preserve"> </w:t>
      </w:r>
      <w:r>
        <w:drawing>
          <wp:inline distT="0" distB="0" distL="0" distR="0" wp14:anchorId="3B677B69" wp14:editId="31A3018C">
            <wp:extent cx="2002536" cy="27432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varia+Downs+-+By+Bellagala+.jpg"/>
                    <pic:cNvPicPr/>
                  </pic:nvPicPr>
                  <pic:blipFill>
                    <a:blip r:embed="rId13" cstate="screen">
                      <a:extLst>
                        <a:ext uri="{28A0092B-C50C-407E-A947-70E740481C1C}">
                          <a14:useLocalDpi xmlns:a14="http://schemas.microsoft.com/office/drawing/2010/main"/>
                        </a:ext>
                      </a:extLst>
                    </a:blip>
                    <a:stretch>
                      <a:fillRect/>
                    </a:stretch>
                  </pic:blipFill>
                  <pic:spPr>
                    <a:xfrm>
                      <a:off x="0" y="0"/>
                      <a:ext cx="2002536" cy="2743200"/>
                    </a:xfrm>
                    <a:prstGeom prst="rect">
                      <a:avLst/>
                    </a:prstGeom>
                  </pic:spPr>
                </pic:pic>
              </a:graphicData>
            </a:graphic>
          </wp:inline>
        </w:drawing>
      </w:r>
      <w:r w:rsidR="00ED472B">
        <w:t xml:space="preserve">   </w:t>
      </w:r>
      <w:r w:rsidR="00ED472B">
        <w:drawing>
          <wp:inline distT="0" distB="0" distL="0" distR="0" wp14:anchorId="3A1F0E56" wp14:editId="5475C212">
            <wp:extent cx="1837944" cy="274320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ellagala0009.jpg"/>
                    <pic:cNvPicPr/>
                  </pic:nvPicPr>
                  <pic:blipFill>
                    <a:blip r:embed="rId14" cstate="screen">
                      <a:extLst>
                        <a:ext uri="{28A0092B-C50C-407E-A947-70E740481C1C}">
                          <a14:useLocalDpi xmlns:a14="http://schemas.microsoft.com/office/drawing/2010/main"/>
                        </a:ext>
                      </a:extLst>
                    </a:blip>
                    <a:stretch>
                      <a:fillRect/>
                    </a:stretch>
                  </pic:blipFill>
                  <pic:spPr>
                    <a:xfrm>
                      <a:off x="0" y="0"/>
                      <a:ext cx="1837944" cy="2743200"/>
                    </a:xfrm>
                    <a:prstGeom prst="rect">
                      <a:avLst/>
                    </a:prstGeom>
                  </pic:spPr>
                </pic:pic>
              </a:graphicData>
            </a:graphic>
          </wp:inline>
        </w:drawing>
      </w:r>
    </w:p>
    <w:p w14:paraId="3BD5A05B" w14:textId="48321BD3" w:rsidR="007C2949" w:rsidRDefault="007C2949" w:rsidP="007C2949">
      <w:pPr>
        <w:pStyle w:val="ImageCredit"/>
      </w:pPr>
      <w:r>
        <w:t>All photos courtesy of Bavaria Downs except as noted.</w:t>
      </w:r>
      <w:r w:rsidRPr="00ED472B">
        <w:t xml:space="preserve"> </w:t>
      </w:r>
    </w:p>
    <w:p w14:paraId="47C41EE5" w14:textId="77777777" w:rsidR="001E7D94" w:rsidRDefault="004F31AD" w:rsidP="00ED472B">
      <w:pPr>
        <w:pStyle w:val="ImageCaption"/>
      </w:pPr>
      <w:r>
        <w:t>A system of color-changing LEDs above</w:t>
      </w:r>
      <w:r w:rsidR="005F7908">
        <w:t xml:space="preserve"> the </w:t>
      </w:r>
      <w:r>
        <w:t xml:space="preserve">ceiling throws a color wash onto the translucent Ceilume ceiling </w:t>
      </w:r>
      <w:r w:rsidR="005F7908">
        <w:t xml:space="preserve">panels. The luminous ceiling </w:t>
      </w:r>
      <w:r>
        <w:t>can match the blue sky, the sunset, or the bridesmai</w:t>
      </w:r>
      <w:r w:rsidR="006F3AC0">
        <w:t xml:space="preserve">ds’ gowns. </w:t>
      </w:r>
    </w:p>
    <w:p w14:paraId="7A1823A6" w14:textId="34E81D98" w:rsidR="001E7D94" w:rsidRDefault="001E7D94" w:rsidP="00ED472B">
      <w:pPr>
        <w:pStyle w:val="ImageCaption"/>
      </w:pPr>
      <w:r>
        <w:lastRenderedPageBreak/>
        <w:drawing>
          <wp:inline distT="0" distB="0" distL="0" distR="0" wp14:anchorId="7CC9DBFC" wp14:editId="7F1C03F0">
            <wp:extent cx="3300984" cy="2194560"/>
            <wp:effectExtent l="0" t="0" r="127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llagala0037.jpg"/>
                    <pic:cNvPicPr/>
                  </pic:nvPicPr>
                  <pic:blipFill>
                    <a:blip r:embed="rId15" cstate="screen">
                      <a:extLst>
                        <a:ext uri="{28A0092B-C50C-407E-A947-70E740481C1C}">
                          <a14:useLocalDpi xmlns:a14="http://schemas.microsoft.com/office/drawing/2010/main"/>
                        </a:ext>
                      </a:extLst>
                    </a:blip>
                    <a:stretch>
                      <a:fillRect/>
                    </a:stretch>
                  </pic:blipFill>
                  <pic:spPr>
                    <a:xfrm>
                      <a:off x="0" y="0"/>
                      <a:ext cx="3300984" cy="2194560"/>
                    </a:xfrm>
                    <a:prstGeom prst="rect">
                      <a:avLst/>
                    </a:prstGeom>
                  </pic:spPr>
                </pic:pic>
              </a:graphicData>
            </a:graphic>
          </wp:inline>
        </w:drawing>
      </w:r>
      <w:r>
        <w:t xml:space="preserve">  </w:t>
      </w:r>
      <w:r w:rsidR="00ED472B">
        <w:drawing>
          <wp:inline distT="0" distB="0" distL="0" distR="0" wp14:anchorId="46053537" wp14:editId="7C41C85B">
            <wp:extent cx="3017520" cy="2194560"/>
            <wp:effectExtent l="0" t="0" r="5080" b="254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unnamed.jpg"/>
                    <pic:cNvPicPr/>
                  </pic:nvPicPr>
                  <pic:blipFill>
                    <a:blip r:embed="rId16" cstate="screen">
                      <a:extLst>
                        <a:ext uri="{28A0092B-C50C-407E-A947-70E740481C1C}">
                          <a14:useLocalDpi xmlns:a14="http://schemas.microsoft.com/office/drawing/2010/main"/>
                        </a:ext>
                      </a:extLst>
                    </a:blip>
                    <a:stretch>
                      <a:fillRect/>
                    </a:stretch>
                  </pic:blipFill>
                  <pic:spPr>
                    <a:xfrm>
                      <a:off x="0" y="0"/>
                      <a:ext cx="3017520" cy="2194560"/>
                    </a:xfrm>
                    <a:prstGeom prst="rect">
                      <a:avLst/>
                    </a:prstGeom>
                  </pic:spPr>
                </pic:pic>
              </a:graphicData>
            </a:graphic>
          </wp:inline>
        </w:drawing>
      </w:r>
      <w:r>
        <w:t xml:space="preserve"> </w:t>
      </w:r>
    </w:p>
    <w:p w14:paraId="597C9E1F" w14:textId="01BAA822" w:rsidR="001E7D94" w:rsidRDefault="001E7D94" w:rsidP="001E7D94">
      <w:pPr>
        <w:pStyle w:val="ImageCaption"/>
        <w:jc w:val="center"/>
      </w:pPr>
      <w:r>
        <w:drawing>
          <wp:inline distT="0" distB="0" distL="0" distR="0" wp14:anchorId="25E28B62" wp14:editId="7F09EE10">
            <wp:extent cx="2651760" cy="32004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949.jpg"/>
                    <pic:cNvPicPr/>
                  </pic:nvPicPr>
                  <pic:blipFill rotWithShape="1">
                    <a:blip r:embed="rId17" cstate="screen">
                      <a:extLst>
                        <a:ext uri="{28A0092B-C50C-407E-A947-70E740481C1C}">
                          <a14:useLocalDpi xmlns:a14="http://schemas.microsoft.com/office/drawing/2010/main"/>
                        </a:ext>
                      </a:extLst>
                    </a:blip>
                    <a:srcRect l="-47"/>
                    <a:stretch/>
                  </pic:blipFill>
                  <pic:spPr bwMode="auto">
                    <a:xfrm>
                      <a:off x="0" y="0"/>
                      <a:ext cx="2651760" cy="3200400"/>
                    </a:xfrm>
                    <a:prstGeom prst="rect">
                      <a:avLst/>
                    </a:prstGeom>
                    <a:ln>
                      <a:noFill/>
                    </a:ln>
                    <a:extLst>
                      <a:ext uri="{53640926-AAD7-44D8-BBD7-CCE9431645EC}">
                        <a14:shadowObscured xmlns:a14="http://schemas.microsoft.com/office/drawing/2010/main"/>
                      </a:ext>
                    </a:extLst>
                  </pic:spPr>
                </pic:pic>
              </a:graphicData>
            </a:graphic>
          </wp:inline>
        </w:drawing>
      </w:r>
      <w:r w:rsidR="007C2949">
        <w:t xml:space="preserve">  </w:t>
      </w:r>
      <w:r w:rsidR="007F3F37">
        <w:t xml:space="preserve">           </w:t>
      </w:r>
      <w:r>
        <w:drawing>
          <wp:inline distT="0" distB="0" distL="0" distR="0" wp14:anchorId="3C23E0DE" wp14:editId="47768289">
            <wp:extent cx="2969895" cy="2067033"/>
            <wp:effectExtent l="0" t="5715"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ilume-FlorentineSand_DoricTranslucent-BlueLight.jpg"/>
                    <pic:cNvPicPr/>
                  </pic:nvPicPr>
                  <pic:blipFill>
                    <a:blip r:embed="rId18" cstate="screen">
                      <a:extLst>
                        <a:ext uri="{28A0092B-C50C-407E-A947-70E740481C1C}">
                          <a14:useLocalDpi xmlns:a14="http://schemas.microsoft.com/office/drawing/2010/main"/>
                        </a:ext>
                      </a:extLst>
                    </a:blip>
                    <a:stretch>
                      <a:fillRect/>
                    </a:stretch>
                  </pic:blipFill>
                  <pic:spPr>
                    <a:xfrm rot="16200000" flipV="1">
                      <a:off x="0" y="0"/>
                      <a:ext cx="2978844" cy="2073261"/>
                    </a:xfrm>
                    <a:prstGeom prst="rect">
                      <a:avLst/>
                    </a:prstGeom>
                  </pic:spPr>
                </pic:pic>
              </a:graphicData>
            </a:graphic>
          </wp:inline>
        </w:drawing>
      </w:r>
    </w:p>
    <w:p w14:paraId="518DBE25" w14:textId="3FF9438F" w:rsidR="00004E97" w:rsidRDefault="005F7908" w:rsidP="00004E97">
      <w:pPr>
        <w:pStyle w:val="ImageCaption"/>
      </w:pPr>
      <w:r>
        <w:rPr>
          <w:i/>
          <w:iCs/>
        </w:rPr>
        <w:t xml:space="preserve">Right: </w:t>
      </w:r>
      <w:r w:rsidR="004F31AD" w:rsidRPr="00C40D22">
        <w:t>Translucent Cei</w:t>
      </w:r>
      <w:r w:rsidR="00C40D22" w:rsidRPr="00C40D22">
        <w:t>l</w:t>
      </w:r>
      <w:r w:rsidR="004F31AD" w:rsidRPr="00C40D22">
        <w:t xml:space="preserve">ume Doric design transmits </w:t>
      </w:r>
      <w:r w:rsidR="00E92CF6">
        <w:t xml:space="preserve">colored </w:t>
      </w:r>
      <w:r w:rsidR="004F31AD" w:rsidRPr="00C40D22">
        <w:t>light</w:t>
      </w:r>
      <w:r w:rsidR="005B2C46">
        <w:t xml:space="preserve"> – blue in this case -</w:t>
      </w:r>
      <w:r w:rsidR="004F31AD" w:rsidRPr="00C40D22">
        <w:t xml:space="preserve"> </w:t>
      </w:r>
      <w:r w:rsidR="00C40D22" w:rsidRPr="00C40D22">
        <w:t>through a faceted geometric pattern.</w:t>
      </w:r>
      <w:r w:rsidR="00F3131D">
        <w:t xml:space="preserve"> </w:t>
      </w:r>
      <w:r w:rsidR="00C40D22" w:rsidRPr="00C40D22">
        <w:t>The Sand colored Florentine panels add a note of traditional style</w:t>
      </w:r>
      <w:r w:rsidR="00B14C42">
        <w:t>, their deep relief</w:t>
      </w:r>
      <w:r w:rsidR="00485EF6">
        <w:t xml:space="preserve"> </w:t>
      </w:r>
      <w:r w:rsidR="00E92CF6">
        <w:t>captures</w:t>
      </w:r>
      <w:r w:rsidR="00485EF6">
        <w:t xml:space="preserve"> dramatic highlights</w:t>
      </w:r>
      <w:r w:rsidR="00B14C42">
        <w:t xml:space="preserve"> and shadow</w:t>
      </w:r>
      <w:r w:rsidR="00E92CF6">
        <w:t>s</w:t>
      </w:r>
      <w:r w:rsidR="00C40D22" w:rsidRPr="00C40D22">
        <w:t>.</w:t>
      </w:r>
      <w:r>
        <w:t xml:space="preserve">  Photo by Ceilume.</w:t>
      </w:r>
    </w:p>
    <w:p w14:paraId="45DFB3A0" w14:textId="58A1ABF9" w:rsidR="00004E97" w:rsidRPr="00004E97" w:rsidRDefault="00004E97" w:rsidP="00004E97">
      <w:pPr>
        <w:pStyle w:val="BodyText"/>
      </w:pPr>
      <w:r>
        <w:rPr>
          <w:noProof/>
        </w:rPr>
        <w:drawing>
          <wp:inline distT="0" distB="0" distL="0" distR="0" wp14:anchorId="3827D4CE" wp14:editId="25EE3F25">
            <wp:extent cx="6400800" cy="1362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ilume-BavariaDowns-Montage2.jpg"/>
                    <pic:cNvPicPr/>
                  </pic:nvPicPr>
                  <pic:blipFill>
                    <a:blip r:embed="rId19" cstate="screen">
                      <a:extLst>
                        <a:ext uri="{28A0092B-C50C-407E-A947-70E740481C1C}">
                          <a14:useLocalDpi xmlns:a14="http://schemas.microsoft.com/office/drawing/2010/main"/>
                        </a:ext>
                      </a:extLst>
                    </a:blip>
                    <a:stretch>
                      <a:fillRect/>
                    </a:stretch>
                  </pic:blipFill>
                  <pic:spPr>
                    <a:xfrm>
                      <a:off x="0" y="0"/>
                      <a:ext cx="6400800" cy="1362075"/>
                    </a:xfrm>
                    <a:prstGeom prst="rect">
                      <a:avLst/>
                    </a:prstGeom>
                  </pic:spPr>
                </pic:pic>
              </a:graphicData>
            </a:graphic>
          </wp:inline>
        </w:drawing>
      </w:r>
    </w:p>
    <w:p w14:paraId="7FCBD347" w14:textId="4D4F664B" w:rsidR="001A3627" w:rsidRDefault="001A3627" w:rsidP="00004E97">
      <w:pPr>
        <w:pStyle w:val="ArticleBody"/>
        <w:jc w:val="center"/>
      </w:pPr>
      <w:r>
        <w:t>- - -</w:t>
      </w:r>
      <w:r>
        <w:br w:type="page"/>
      </w:r>
    </w:p>
    <w:p w14:paraId="44EB1F59" w14:textId="77777777" w:rsidR="0022560E" w:rsidRPr="005C7216" w:rsidRDefault="0022560E" w:rsidP="0022560E">
      <w:pPr>
        <w:pStyle w:val="Headline"/>
        <w:spacing w:before="0" w:after="0"/>
      </w:pPr>
      <w:r>
        <w:lastRenderedPageBreak/>
        <w:t>Case Study: The Ceiling is a Member of the Wedding</w:t>
      </w:r>
    </w:p>
    <w:p w14:paraId="0B1E792B" w14:textId="656CFC32" w:rsidR="0022560E" w:rsidRDefault="0022560E" w:rsidP="0022560E">
      <w:pPr>
        <w:pStyle w:val="BodyText"/>
        <w:spacing w:after="240"/>
      </w:pPr>
      <w:r>
        <w:t>(300 Words)</w:t>
      </w:r>
    </w:p>
    <w:p w14:paraId="2B1B2650" w14:textId="77777777" w:rsidR="0022560E" w:rsidRDefault="0022560E" w:rsidP="0022560E">
      <w:pPr>
        <w:pStyle w:val="BodyText"/>
      </w:pPr>
      <w:r w:rsidRPr="00677507">
        <w:t xml:space="preserve">GRATON, CA, </w:t>
      </w:r>
      <w:r>
        <w:t>2020-01-07</w:t>
      </w:r>
      <w:r w:rsidRPr="00677507">
        <w:t xml:space="preserve"> -- </w:t>
      </w:r>
      <w:r>
        <w:t>The ballroom at Bavaria Downs was designed for weddings. One of its biggest attractions is a luminous ceiling that plays an active part in the festivities. Using colored LED lighting and translucent thermoformed ceiling panels from Ceilume, the Chaska, MN venue’s ceiling changes its look to suit the moment. Designer Ed Hawksford says, “If the bride’s got a color scheme, we can theme the ceiling to match her colors. The lighting system can also be integrated with the sound system, so it can work like an old disco ceiling.”</w:t>
      </w:r>
    </w:p>
    <w:p w14:paraId="4B998DAC" w14:textId="7CAD31A7" w:rsidR="0022560E" w:rsidRDefault="0022560E" w:rsidP="0022560E">
      <w:pPr>
        <w:pStyle w:val="BodyText"/>
      </w:pPr>
      <w:r>
        <w:t>Luminous portions of the ceiling use Ceilume’s translucent Doric panels, a geometric design with angled, light-catching facets. The ceiling’s perimeter uses the company’s opaque Sand-colored Florentine panels with an ornate, deeply-detailed floral motif. Panels are installed in a conventional 2</w:t>
      </w:r>
      <w:r w:rsidR="00DF172A">
        <w:t>-</w:t>
      </w:r>
      <w:r>
        <w:t>f</w:t>
      </w:r>
      <w:r w:rsidR="00DF172A">
        <w:t>oo</w:t>
      </w:r>
      <w:r>
        <w:t xml:space="preserve">t </w:t>
      </w:r>
      <w:r w:rsidR="00DF172A">
        <w:t>x</w:t>
      </w:r>
      <w:r>
        <w:t xml:space="preserve"> 2</w:t>
      </w:r>
      <w:r w:rsidR="00DF172A">
        <w:t>-</w:t>
      </w:r>
      <w:r>
        <w:t>f</w:t>
      </w:r>
      <w:r w:rsidR="00DF172A">
        <w:t>oo</w:t>
      </w:r>
      <w:r>
        <w:t>t T-bar suspension grid.</w:t>
      </w:r>
    </w:p>
    <w:p w14:paraId="5CDCEBAE" w14:textId="77777777" w:rsidR="0022560E" w:rsidRDefault="0022560E" w:rsidP="0022560E">
      <w:pPr>
        <w:pStyle w:val="BodyText"/>
      </w:pPr>
      <w:r>
        <w:t>Above the ceiling,</w:t>
      </w:r>
      <w:r w:rsidRPr="00A42CEC">
        <w:t xml:space="preserve"> </w:t>
      </w:r>
      <w:r>
        <w:t>color-changing LED strips point downwards over the translucent panels. Lighting designer Scott Wexler, president of Wex-Tech, tested the panels and found he could bring them to within six inches of light fixtures and still get diffused illumination without hot spots.</w:t>
      </w:r>
    </w:p>
    <w:p w14:paraId="224A5724" w14:textId="77777777" w:rsidR="0022560E" w:rsidRDefault="0022560E" w:rsidP="0022560E">
      <w:pPr>
        <w:pStyle w:val="BodyText"/>
      </w:pPr>
      <w:r>
        <w:t>Hawksford selected Ceilume panels because they allowed him to keep the fire-suppression sprinklers above the ceiling, without penetrations spoiling the ‘skylight’ illusion. Ceilume panels are approved for use in ‘drop-out’ ceilings. In a fire, the heat softens the thermoformed panels so they deform and drop out of the ceiling grid, allowing the sprinklers to function. The panels meet Class A fire safety requirements and are Greenguard Gold certified for indoor air quality.</w:t>
      </w:r>
    </w:p>
    <w:p w14:paraId="18FDCD42" w14:textId="2EE23EE3" w:rsidR="0022560E" w:rsidRPr="008B3F95" w:rsidRDefault="0022560E" w:rsidP="0022560E">
      <w:pPr>
        <w:pStyle w:val="ArticleBody"/>
      </w:pPr>
      <w:r w:rsidRPr="008B3F95">
        <w:t>The ceiling has proved to be something of a sales tool in booking events into the venue. “It’s a bonus</w:t>
      </w:r>
      <w:r w:rsidR="00DF172A">
        <w:t>:</w:t>
      </w:r>
      <w:r w:rsidRPr="008B3F95">
        <w:t xml:space="preserve"> look</w:t>
      </w:r>
      <w:r w:rsidR="00DF172A">
        <w:t>,</w:t>
      </w:r>
      <w:r w:rsidRPr="008B3F95">
        <w:t xml:space="preserve"> you get this beautiful upgrade,” explain</w:t>
      </w:r>
      <w:r w:rsidR="00D001AB">
        <w:t>ed former</w:t>
      </w:r>
      <w:r w:rsidRPr="008B3F95">
        <w:t xml:space="preserve"> Director </w:t>
      </w:r>
      <w:r>
        <w:t>o</w:t>
      </w:r>
      <w:r w:rsidRPr="008B3F95">
        <w:t>f Venue Operations</w:t>
      </w:r>
      <w:r>
        <w:t xml:space="preserve"> </w:t>
      </w:r>
      <w:r w:rsidRPr="008B3F95">
        <w:t>Georgia Meyer.</w:t>
      </w:r>
      <w:r>
        <w:t xml:space="preserve"> </w:t>
      </w:r>
      <w:r w:rsidRPr="008B3F95">
        <w:t>“Clients look at it as a décor they don’t have to invest in. It brings a value plus.”</w:t>
      </w:r>
    </w:p>
    <w:p w14:paraId="53EE02E5" w14:textId="77777777" w:rsidR="00CD2EFA" w:rsidRDefault="00DF172A" w:rsidP="007C2949">
      <w:pPr>
        <w:pStyle w:val="BodyText"/>
        <w:jc w:val="center"/>
      </w:pPr>
      <w:r w:rsidRPr="00677507">
        <w:t>###</w:t>
      </w:r>
    </w:p>
    <w:p w14:paraId="00F2EE3C" w14:textId="2DB4A674" w:rsidR="00CD2EFA" w:rsidRPr="007C2949" w:rsidRDefault="00CD2EFA" w:rsidP="004D5877">
      <w:pPr>
        <w:pStyle w:val="BodyText"/>
        <w:jc w:val="center"/>
      </w:pPr>
      <w:r>
        <w:rPr>
          <w:noProof/>
        </w:rPr>
        <w:drawing>
          <wp:inline distT="0" distB="0" distL="0" distR="0" wp14:anchorId="27600E82" wp14:editId="788F5D90">
            <wp:extent cx="4334284" cy="28873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eilume-BavariaDowns-White.jpg"/>
                    <pic:cNvPicPr/>
                  </pic:nvPicPr>
                  <pic:blipFill>
                    <a:blip r:embed="rId20" cstate="screen">
                      <a:extLst>
                        <a:ext uri="{28A0092B-C50C-407E-A947-70E740481C1C}">
                          <a14:useLocalDpi xmlns:a14="http://schemas.microsoft.com/office/drawing/2010/main"/>
                        </a:ext>
                      </a:extLst>
                    </a:blip>
                    <a:stretch>
                      <a:fillRect/>
                    </a:stretch>
                  </pic:blipFill>
                  <pic:spPr>
                    <a:xfrm>
                      <a:off x="0" y="0"/>
                      <a:ext cx="4461761" cy="2972293"/>
                    </a:xfrm>
                    <a:prstGeom prst="rect">
                      <a:avLst/>
                    </a:prstGeom>
                  </pic:spPr>
                </pic:pic>
              </a:graphicData>
            </a:graphic>
          </wp:inline>
        </w:drawing>
      </w:r>
      <w:r w:rsidR="005A6820">
        <w:t xml:space="preserve">  </w:t>
      </w:r>
      <w:r w:rsidR="005A6820">
        <w:rPr>
          <w:noProof/>
        </w:rPr>
        <w:drawing>
          <wp:inline distT="0" distB="0" distL="0" distR="0" wp14:anchorId="32C7417F" wp14:editId="2ECBCBFE">
            <wp:extent cx="1621188" cy="2885225"/>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eilume-BavariaDowns-Daylight.jpg"/>
                    <pic:cNvPicPr/>
                  </pic:nvPicPr>
                  <pic:blipFill>
                    <a:blip r:embed="rId21" cstate="screen">
                      <a:extLst>
                        <a:ext uri="{28A0092B-C50C-407E-A947-70E740481C1C}">
                          <a14:useLocalDpi xmlns:a14="http://schemas.microsoft.com/office/drawing/2010/main"/>
                        </a:ext>
                      </a:extLst>
                    </a:blip>
                    <a:stretch>
                      <a:fillRect/>
                    </a:stretch>
                  </pic:blipFill>
                  <pic:spPr>
                    <a:xfrm>
                      <a:off x="0" y="0"/>
                      <a:ext cx="1657041" cy="2949033"/>
                    </a:xfrm>
                    <a:prstGeom prst="rect">
                      <a:avLst/>
                    </a:prstGeom>
                  </pic:spPr>
                </pic:pic>
              </a:graphicData>
            </a:graphic>
          </wp:inline>
        </w:drawing>
      </w:r>
    </w:p>
    <w:sectPr w:rsidR="00CD2EFA" w:rsidRPr="007C2949" w:rsidSect="00DF172A">
      <w:headerReference w:type="default" r:id="rId22"/>
      <w:headerReference w:type="first" r:id="rId23"/>
      <w:footerReference w:type="first" r:id="rId24"/>
      <w:pgSz w:w="12240" w:h="15840"/>
      <w:pgMar w:top="1714" w:right="1080"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5D68A" w14:textId="77777777" w:rsidR="00196829" w:rsidRDefault="00196829" w:rsidP="00063D91">
      <w:r>
        <w:separator/>
      </w:r>
    </w:p>
  </w:endnote>
  <w:endnote w:type="continuationSeparator" w:id="0">
    <w:p w14:paraId="46E627F0" w14:textId="77777777" w:rsidR="00196829" w:rsidRDefault="00196829" w:rsidP="0006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89C26" w14:textId="77777777" w:rsidR="00921323" w:rsidRDefault="00921323" w:rsidP="00E85F1F">
    <w:pPr>
      <w:pStyle w:val="Footer"/>
      <w:jc w:val="center"/>
    </w:pPr>
    <w: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EFD9F" w14:textId="77777777" w:rsidR="00196829" w:rsidRDefault="00196829" w:rsidP="00063D91">
      <w:r>
        <w:separator/>
      </w:r>
    </w:p>
  </w:footnote>
  <w:footnote w:type="continuationSeparator" w:id="0">
    <w:p w14:paraId="450F3D48" w14:textId="77777777" w:rsidR="00196829" w:rsidRDefault="00196829" w:rsidP="0006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EAD8A" w14:textId="77777777" w:rsidR="00921323" w:rsidRDefault="00921323" w:rsidP="00677507">
    <w:pPr>
      <w:tabs>
        <w:tab w:val="left" w:pos="440"/>
        <w:tab w:val="left" w:pos="5040"/>
        <w:tab w:val="left" w:pos="6300"/>
      </w:tabs>
      <w:jc w:val="right"/>
      <w:rPr>
        <w:rFonts w:ascii="Times New Roman" w:hAnsi="Times New Roman"/>
      </w:rPr>
    </w:pPr>
    <w:r>
      <w:rPr>
        <w:rFonts w:ascii="Times New Roman" w:hAnsi="Times New Roman"/>
      </w:rPr>
      <w:t xml:space="preserve">News from Ceilume - Page </w:t>
    </w:r>
    <w:r>
      <w:rPr>
        <w:rStyle w:val="PageNumber"/>
      </w:rPr>
      <w:fldChar w:fldCharType="begin"/>
    </w:r>
    <w:r>
      <w:rPr>
        <w:rStyle w:val="PageNumber"/>
      </w:rPr>
      <w:instrText xml:space="preserve"> PAGE </w:instrText>
    </w:r>
    <w:r>
      <w:rPr>
        <w:rStyle w:val="PageNumber"/>
      </w:rPr>
      <w:fldChar w:fldCharType="separate"/>
    </w:r>
    <w:r w:rsidR="007C5CF8">
      <w:rPr>
        <w:rStyle w:val="PageNumber"/>
        <w:noProof/>
      </w:rPr>
      <w:t>2</w:t>
    </w:r>
    <w:r>
      <w:rPr>
        <w:rStyle w:val="PageNumber"/>
      </w:rPr>
      <w:fldChar w:fldCharType="end"/>
    </w:r>
  </w:p>
  <w:p w14:paraId="53A44F37" w14:textId="77777777" w:rsidR="00921323" w:rsidRDefault="00921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37D4A" w14:textId="77777777" w:rsidR="00921323" w:rsidRDefault="00921323" w:rsidP="000E7198">
    <w:pPr>
      <w:pStyle w:val="BodyText"/>
      <w:spacing w:after="0"/>
      <w:jc w:val="right"/>
    </w:pPr>
    <w:r>
      <w:rPr>
        <w:b/>
        <w:noProof/>
        <w:sz w:val="32"/>
        <w:szCs w:val="32"/>
      </w:rPr>
      <w:drawing>
        <wp:anchor distT="0" distB="0" distL="114300" distR="114300" simplePos="0" relativeHeight="251659264" behindDoc="0" locked="0" layoutInCell="1" allowOverlap="1" wp14:anchorId="3EE50892" wp14:editId="7386A739">
          <wp:simplePos x="0" y="0"/>
          <wp:positionH relativeFrom="column">
            <wp:posOffset>0</wp:posOffset>
          </wp:positionH>
          <wp:positionV relativeFrom="paragraph">
            <wp:posOffset>-57150</wp:posOffset>
          </wp:positionV>
          <wp:extent cx="2578100" cy="508000"/>
          <wp:effectExtent l="0" t="0" r="12700" b="0"/>
          <wp:wrapSquare wrapText="bothSides"/>
          <wp:docPr id="7" name="Picture 7" descr="ceilume-logo-tigh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ilume-logo-tight-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1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DE5">
      <w:rPr>
        <w:i/>
      </w:rPr>
      <w:t>Contact:</w:t>
    </w:r>
    <w:r>
      <w:t xml:space="preserve"> Michael Chusid, RA, FCSI</w:t>
    </w:r>
  </w:p>
  <w:p w14:paraId="6FBA6868" w14:textId="77777777" w:rsidR="00921323" w:rsidRDefault="00921323" w:rsidP="000E7198">
    <w:pPr>
      <w:pStyle w:val="BodyText"/>
      <w:spacing w:after="0"/>
      <w:jc w:val="right"/>
    </w:pPr>
    <w:r>
      <w:t>+1</w:t>
    </w:r>
    <w:r w:rsidRPr="00677507">
      <w:t xml:space="preserve"> 818 219 4937 (UTC/GMT -8)</w:t>
    </w:r>
    <w:r>
      <w:t xml:space="preserve"> </w:t>
    </w:r>
  </w:p>
  <w:p w14:paraId="5D44469B" w14:textId="77777777" w:rsidR="00921323" w:rsidRPr="005C7216" w:rsidRDefault="00196829" w:rsidP="000E7198">
    <w:pPr>
      <w:pStyle w:val="BodyText"/>
      <w:spacing w:after="0"/>
      <w:jc w:val="right"/>
      <w:rPr>
        <w:b/>
        <w:sz w:val="32"/>
        <w:szCs w:val="32"/>
      </w:rPr>
    </w:pPr>
    <w:hyperlink r:id="rId2" w:history="1">
      <w:r w:rsidR="00277E8D" w:rsidRPr="00DA3614">
        <w:rPr>
          <w:rStyle w:val="Hyperlink"/>
        </w:rPr>
        <w:t>PR@ceilume.com</w:t>
      </w:r>
    </w:hyperlink>
    <w:r w:rsidR="00921323" w:rsidRPr="005C7216">
      <w:rPr>
        <w:b/>
        <w:sz w:val="32"/>
        <w:szCs w:val="32"/>
      </w:rPr>
      <w:t xml:space="preserve"> </w:t>
    </w:r>
  </w:p>
  <w:p w14:paraId="1F5586A5" w14:textId="77777777" w:rsidR="00921323" w:rsidRPr="006852A8" w:rsidRDefault="00921323" w:rsidP="006852A8">
    <w:pPr>
      <w:tabs>
        <w:tab w:val="left" w:pos="5040"/>
        <w:tab w:val="left" w:pos="6300"/>
      </w:tabs>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322EB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FECC32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204335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64C8F4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46C4B5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53E7A7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4906C0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C366B7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F96D4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1C438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38E780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43D5C"/>
    <w:multiLevelType w:val="hybridMultilevel"/>
    <w:tmpl w:val="644C330E"/>
    <w:lvl w:ilvl="0" w:tplc="87184E96">
      <w:numFmt w:val="bullet"/>
      <w:lvlText w:val="-"/>
      <w:lvlJc w:val="left"/>
      <w:pPr>
        <w:ind w:left="1080" w:hanging="360"/>
      </w:pPr>
      <w:rPr>
        <w:rFonts w:ascii="Cambria" w:eastAsia="MS Mincho"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1D1627"/>
    <w:multiLevelType w:val="hybridMultilevel"/>
    <w:tmpl w:val="7674BE1E"/>
    <w:lvl w:ilvl="0" w:tplc="3D869D3C">
      <w:numFmt w:val="bullet"/>
      <w:lvlText w:val="-"/>
      <w:lvlJc w:val="left"/>
      <w:pPr>
        <w:ind w:left="720" w:hanging="360"/>
      </w:pPr>
      <w:rPr>
        <w:rFonts w:ascii="Cambria" w:eastAsia="Cambr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EF5AEF"/>
    <w:multiLevelType w:val="hybridMultilevel"/>
    <w:tmpl w:val="2E92E840"/>
    <w:lvl w:ilvl="0" w:tplc="73D416BA">
      <w:numFmt w:val="bullet"/>
      <w:lvlText w:val="-"/>
      <w:lvlJc w:val="left"/>
      <w:pPr>
        <w:ind w:left="1440" w:hanging="360"/>
      </w:pPr>
      <w:rPr>
        <w:rFonts w:ascii="Cambria" w:eastAsia="MS Mincho"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9A0B9B"/>
    <w:multiLevelType w:val="hybridMultilevel"/>
    <w:tmpl w:val="D0DC1FAC"/>
    <w:lvl w:ilvl="0" w:tplc="30A0CADC">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AF4"/>
    <w:rsid w:val="000011A0"/>
    <w:rsid w:val="00004786"/>
    <w:rsid w:val="00004E97"/>
    <w:rsid w:val="000372D9"/>
    <w:rsid w:val="00044340"/>
    <w:rsid w:val="00063D91"/>
    <w:rsid w:val="00081E1E"/>
    <w:rsid w:val="00090D63"/>
    <w:rsid w:val="000A46AC"/>
    <w:rsid w:val="000A6727"/>
    <w:rsid w:val="000C2B7B"/>
    <w:rsid w:val="000C47F1"/>
    <w:rsid w:val="000D1DE3"/>
    <w:rsid w:val="000D4915"/>
    <w:rsid w:val="000E7198"/>
    <w:rsid w:val="000F06E8"/>
    <w:rsid w:val="000F0B02"/>
    <w:rsid w:val="001043CB"/>
    <w:rsid w:val="0013433F"/>
    <w:rsid w:val="00140C8A"/>
    <w:rsid w:val="00151B63"/>
    <w:rsid w:val="001532A8"/>
    <w:rsid w:val="001807DC"/>
    <w:rsid w:val="00185F25"/>
    <w:rsid w:val="001913D7"/>
    <w:rsid w:val="001960AF"/>
    <w:rsid w:val="00196829"/>
    <w:rsid w:val="001A3627"/>
    <w:rsid w:val="001C40F0"/>
    <w:rsid w:val="001E7D94"/>
    <w:rsid w:val="00210C33"/>
    <w:rsid w:val="002126EB"/>
    <w:rsid w:val="00214E62"/>
    <w:rsid w:val="0022560E"/>
    <w:rsid w:val="00242098"/>
    <w:rsid w:val="00277E8D"/>
    <w:rsid w:val="00280C93"/>
    <w:rsid w:val="00284428"/>
    <w:rsid w:val="002917C8"/>
    <w:rsid w:val="00293A95"/>
    <w:rsid w:val="002B73C0"/>
    <w:rsid w:val="002D1327"/>
    <w:rsid w:val="002D2CAA"/>
    <w:rsid w:val="003229EF"/>
    <w:rsid w:val="00346631"/>
    <w:rsid w:val="00350487"/>
    <w:rsid w:val="00354487"/>
    <w:rsid w:val="00373B88"/>
    <w:rsid w:val="003802D5"/>
    <w:rsid w:val="00394764"/>
    <w:rsid w:val="003D395E"/>
    <w:rsid w:val="004248CE"/>
    <w:rsid w:val="00427886"/>
    <w:rsid w:val="00443125"/>
    <w:rsid w:val="00447440"/>
    <w:rsid w:val="00484FF9"/>
    <w:rsid w:val="00485EF6"/>
    <w:rsid w:val="0049462A"/>
    <w:rsid w:val="004A5B3D"/>
    <w:rsid w:val="004C166F"/>
    <w:rsid w:val="004D1008"/>
    <w:rsid w:val="004D1156"/>
    <w:rsid w:val="004D5877"/>
    <w:rsid w:val="004F31AD"/>
    <w:rsid w:val="005157CC"/>
    <w:rsid w:val="005503D9"/>
    <w:rsid w:val="005816EC"/>
    <w:rsid w:val="005A6820"/>
    <w:rsid w:val="005B2C46"/>
    <w:rsid w:val="005B7350"/>
    <w:rsid w:val="005C7216"/>
    <w:rsid w:val="005D1CBB"/>
    <w:rsid w:val="005E181D"/>
    <w:rsid w:val="005E4FC3"/>
    <w:rsid w:val="005E56D7"/>
    <w:rsid w:val="005F7908"/>
    <w:rsid w:val="0063007B"/>
    <w:rsid w:val="00665AEA"/>
    <w:rsid w:val="00677507"/>
    <w:rsid w:val="006852A8"/>
    <w:rsid w:val="006B1FD0"/>
    <w:rsid w:val="006D1C2B"/>
    <w:rsid w:val="006E7AF4"/>
    <w:rsid w:val="006F3AC0"/>
    <w:rsid w:val="0072078B"/>
    <w:rsid w:val="0072504B"/>
    <w:rsid w:val="007528BC"/>
    <w:rsid w:val="007563B8"/>
    <w:rsid w:val="00767D90"/>
    <w:rsid w:val="00786333"/>
    <w:rsid w:val="00786DC7"/>
    <w:rsid w:val="007B42F9"/>
    <w:rsid w:val="007C2949"/>
    <w:rsid w:val="007C5CF8"/>
    <w:rsid w:val="007F3F37"/>
    <w:rsid w:val="00815FE0"/>
    <w:rsid w:val="008376E1"/>
    <w:rsid w:val="00885E03"/>
    <w:rsid w:val="008871EF"/>
    <w:rsid w:val="008B3F95"/>
    <w:rsid w:val="008F4E42"/>
    <w:rsid w:val="009014AC"/>
    <w:rsid w:val="0091179D"/>
    <w:rsid w:val="00921323"/>
    <w:rsid w:val="009224B4"/>
    <w:rsid w:val="00934C8B"/>
    <w:rsid w:val="009A3CE3"/>
    <w:rsid w:val="009D1CAD"/>
    <w:rsid w:val="009D6260"/>
    <w:rsid w:val="009F4AEA"/>
    <w:rsid w:val="00A42CEC"/>
    <w:rsid w:val="00A63190"/>
    <w:rsid w:val="00A63DE5"/>
    <w:rsid w:val="00A95AF4"/>
    <w:rsid w:val="00AA5888"/>
    <w:rsid w:val="00AB2CBC"/>
    <w:rsid w:val="00AF1929"/>
    <w:rsid w:val="00AF5414"/>
    <w:rsid w:val="00B01212"/>
    <w:rsid w:val="00B13EE1"/>
    <w:rsid w:val="00B14C42"/>
    <w:rsid w:val="00B43E75"/>
    <w:rsid w:val="00B47A7D"/>
    <w:rsid w:val="00B535CF"/>
    <w:rsid w:val="00B56C98"/>
    <w:rsid w:val="00B7167E"/>
    <w:rsid w:val="00BA0839"/>
    <w:rsid w:val="00BB094E"/>
    <w:rsid w:val="00BB1A23"/>
    <w:rsid w:val="00BC1243"/>
    <w:rsid w:val="00BC1396"/>
    <w:rsid w:val="00BC6A38"/>
    <w:rsid w:val="00BE3917"/>
    <w:rsid w:val="00BF1706"/>
    <w:rsid w:val="00C039AF"/>
    <w:rsid w:val="00C23A6E"/>
    <w:rsid w:val="00C40D22"/>
    <w:rsid w:val="00CD25F7"/>
    <w:rsid w:val="00CD2EFA"/>
    <w:rsid w:val="00CE4E52"/>
    <w:rsid w:val="00D001AB"/>
    <w:rsid w:val="00D2767F"/>
    <w:rsid w:val="00D751E6"/>
    <w:rsid w:val="00D80604"/>
    <w:rsid w:val="00D87796"/>
    <w:rsid w:val="00D87E5F"/>
    <w:rsid w:val="00D90395"/>
    <w:rsid w:val="00DA6D51"/>
    <w:rsid w:val="00DB2FC9"/>
    <w:rsid w:val="00DF172A"/>
    <w:rsid w:val="00E034F0"/>
    <w:rsid w:val="00E12A41"/>
    <w:rsid w:val="00E20DC1"/>
    <w:rsid w:val="00E21A33"/>
    <w:rsid w:val="00E32E2F"/>
    <w:rsid w:val="00E622E4"/>
    <w:rsid w:val="00E73703"/>
    <w:rsid w:val="00E757B7"/>
    <w:rsid w:val="00E85F1F"/>
    <w:rsid w:val="00E92CF6"/>
    <w:rsid w:val="00EA26DD"/>
    <w:rsid w:val="00EB0F93"/>
    <w:rsid w:val="00EC517E"/>
    <w:rsid w:val="00EC754F"/>
    <w:rsid w:val="00ED472B"/>
    <w:rsid w:val="00EE23AE"/>
    <w:rsid w:val="00F14AA0"/>
    <w:rsid w:val="00F1757E"/>
    <w:rsid w:val="00F3131D"/>
    <w:rsid w:val="00F317C2"/>
    <w:rsid w:val="00FA4051"/>
    <w:rsid w:val="00FB6954"/>
    <w:rsid w:val="00FC512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D8A31"/>
  <w14:defaultImageDpi w14:val="300"/>
  <w15:docId w15:val="{02C2FFB8-4AD9-654B-982E-CD037AE5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C721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C721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C721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5C7216"/>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5C7216"/>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unhideWhenUsed/>
    <w:qFormat/>
    <w:rsid w:val="005C7216"/>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3D91"/>
    <w:rPr>
      <w:color w:val="0000FF"/>
      <w:u w:val="single"/>
    </w:rPr>
  </w:style>
  <w:style w:type="paragraph" w:styleId="Header">
    <w:name w:val="header"/>
    <w:basedOn w:val="Normal"/>
    <w:link w:val="HeaderChar"/>
    <w:uiPriority w:val="99"/>
    <w:unhideWhenUsed/>
    <w:rsid w:val="00063D91"/>
    <w:pPr>
      <w:tabs>
        <w:tab w:val="center" w:pos="4320"/>
        <w:tab w:val="right" w:pos="8640"/>
      </w:tabs>
    </w:pPr>
  </w:style>
  <w:style w:type="character" w:customStyle="1" w:styleId="HeaderChar">
    <w:name w:val="Header Char"/>
    <w:basedOn w:val="DefaultParagraphFont"/>
    <w:link w:val="Header"/>
    <w:uiPriority w:val="99"/>
    <w:rsid w:val="00063D91"/>
  </w:style>
  <w:style w:type="paragraph" w:styleId="Footer">
    <w:name w:val="footer"/>
    <w:basedOn w:val="Normal"/>
    <w:link w:val="FooterChar"/>
    <w:uiPriority w:val="99"/>
    <w:unhideWhenUsed/>
    <w:rsid w:val="00063D91"/>
    <w:pPr>
      <w:tabs>
        <w:tab w:val="center" w:pos="4320"/>
        <w:tab w:val="right" w:pos="8640"/>
      </w:tabs>
    </w:pPr>
  </w:style>
  <w:style w:type="character" w:customStyle="1" w:styleId="FooterChar">
    <w:name w:val="Footer Char"/>
    <w:basedOn w:val="DefaultParagraphFont"/>
    <w:link w:val="Footer"/>
    <w:uiPriority w:val="99"/>
    <w:rsid w:val="00063D91"/>
  </w:style>
  <w:style w:type="paragraph" w:styleId="BalloonText">
    <w:name w:val="Balloon Text"/>
    <w:basedOn w:val="Normal"/>
    <w:link w:val="BalloonTextChar"/>
    <w:uiPriority w:val="99"/>
    <w:semiHidden/>
    <w:unhideWhenUsed/>
    <w:rsid w:val="006852A8"/>
    <w:rPr>
      <w:rFonts w:ascii="Lucida Grande" w:hAnsi="Lucida Grande" w:cs="Lucida Grande"/>
      <w:sz w:val="18"/>
      <w:szCs w:val="18"/>
    </w:rPr>
  </w:style>
  <w:style w:type="character" w:customStyle="1" w:styleId="BalloonTextChar">
    <w:name w:val="Balloon Text Char"/>
    <w:link w:val="BalloonText"/>
    <w:uiPriority w:val="99"/>
    <w:semiHidden/>
    <w:rsid w:val="006852A8"/>
    <w:rPr>
      <w:rFonts w:ascii="Lucida Grande" w:hAnsi="Lucida Grande" w:cs="Lucida Grande"/>
      <w:sz w:val="18"/>
      <w:szCs w:val="18"/>
    </w:rPr>
  </w:style>
  <w:style w:type="character" w:styleId="PageNumber">
    <w:name w:val="page number"/>
    <w:uiPriority w:val="99"/>
    <w:semiHidden/>
    <w:unhideWhenUsed/>
    <w:rsid w:val="006852A8"/>
  </w:style>
  <w:style w:type="paragraph" w:styleId="BodyText">
    <w:name w:val="Body Text"/>
    <w:basedOn w:val="Normal"/>
    <w:link w:val="BodyTextChar"/>
    <w:uiPriority w:val="99"/>
    <w:unhideWhenUsed/>
    <w:rsid w:val="005C7216"/>
    <w:pPr>
      <w:spacing w:after="120"/>
    </w:pPr>
  </w:style>
  <w:style w:type="character" w:customStyle="1" w:styleId="BodyTextChar">
    <w:name w:val="Body Text Char"/>
    <w:basedOn w:val="DefaultParagraphFont"/>
    <w:link w:val="BodyText"/>
    <w:uiPriority w:val="99"/>
    <w:rsid w:val="005C7216"/>
    <w:rPr>
      <w:sz w:val="24"/>
      <w:szCs w:val="24"/>
    </w:rPr>
  </w:style>
  <w:style w:type="character" w:customStyle="1" w:styleId="Heading1Char">
    <w:name w:val="Heading 1 Char"/>
    <w:basedOn w:val="DefaultParagraphFont"/>
    <w:link w:val="Heading1"/>
    <w:uiPriority w:val="9"/>
    <w:rsid w:val="005C721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C721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C721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5C721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rsid w:val="005C721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rsid w:val="005C7216"/>
    <w:rPr>
      <w:rFonts w:asciiTheme="minorHAnsi" w:eastAsiaTheme="minorEastAsia" w:hAnsiTheme="minorHAnsi" w:cstheme="minorBidi"/>
      <w:b/>
      <w:bCs/>
      <w:sz w:val="22"/>
      <w:szCs w:val="22"/>
    </w:rPr>
  </w:style>
  <w:style w:type="paragraph" w:styleId="Title">
    <w:name w:val="Title"/>
    <w:basedOn w:val="Normal"/>
    <w:next w:val="Normal"/>
    <w:link w:val="TitleChar"/>
    <w:uiPriority w:val="10"/>
    <w:qFormat/>
    <w:rsid w:val="005C721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C721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C721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C7216"/>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CD25F7"/>
    <w:rPr>
      <w:color w:val="800080" w:themeColor="followedHyperlink"/>
      <w:u w:val="single"/>
    </w:rPr>
  </w:style>
  <w:style w:type="paragraph" w:customStyle="1" w:styleId="Headline">
    <w:name w:val="Headline"/>
    <w:basedOn w:val="BodyText"/>
    <w:qFormat/>
    <w:rsid w:val="004248CE"/>
    <w:pPr>
      <w:spacing w:before="120" w:after="240"/>
    </w:pPr>
    <w:rPr>
      <w:b/>
      <w:sz w:val="32"/>
    </w:rPr>
  </w:style>
  <w:style w:type="paragraph" w:customStyle="1" w:styleId="Deck">
    <w:name w:val="Deck"/>
    <w:basedOn w:val="Headline"/>
    <w:qFormat/>
    <w:rsid w:val="004248CE"/>
    <w:rPr>
      <w:sz w:val="24"/>
    </w:rPr>
  </w:style>
  <w:style w:type="paragraph" w:customStyle="1" w:styleId="Image">
    <w:name w:val="Image"/>
    <w:basedOn w:val="BodyText"/>
    <w:next w:val="ImageCredit"/>
    <w:qFormat/>
    <w:rsid w:val="004248CE"/>
    <w:pPr>
      <w:snapToGrid w:val="0"/>
      <w:spacing w:before="240" w:after="0"/>
    </w:pPr>
    <w:rPr>
      <w:noProof/>
    </w:rPr>
  </w:style>
  <w:style w:type="paragraph" w:customStyle="1" w:styleId="ImageCredit">
    <w:name w:val="Image Credit"/>
    <w:basedOn w:val="Image"/>
    <w:next w:val="ImageCaption"/>
    <w:qFormat/>
    <w:rsid w:val="009224B4"/>
    <w:pPr>
      <w:spacing w:before="0"/>
    </w:pPr>
    <w:rPr>
      <w:sz w:val="16"/>
    </w:rPr>
  </w:style>
  <w:style w:type="paragraph" w:customStyle="1" w:styleId="ImageCaption">
    <w:name w:val="Image Caption"/>
    <w:basedOn w:val="ImageCredit"/>
    <w:next w:val="BodyText"/>
    <w:qFormat/>
    <w:rsid w:val="004248CE"/>
    <w:pPr>
      <w:spacing w:after="240"/>
    </w:pPr>
    <w:rPr>
      <w:b/>
      <w:sz w:val="20"/>
    </w:rPr>
  </w:style>
  <w:style w:type="character" w:styleId="UnresolvedMention">
    <w:name w:val="Unresolved Mention"/>
    <w:basedOn w:val="DefaultParagraphFont"/>
    <w:uiPriority w:val="99"/>
    <w:semiHidden/>
    <w:unhideWhenUsed/>
    <w:rsid w:val="00277E8D"/>
    <w:rPr>
      <w:color w:val="605E5C"/>
      <w:shd w:val="clear" w:color="auto" w:fill="E1DFDD"/>
    </w:rPr>
  </w:style>
  <w:style w:type="character" w:customStyle="1" w:styleId="apple-converted-space">
    <w:name w:val="apple-converted-space"/>
    <w:basedOn w:val="DefaultParagraphFont"/>
    <w:rsid w:val="00277E8D"/>
  </w:style>
  <w:style w:type="paragraph" w:customStyle="1" w:styleId="more">
    <w:name w:val="more"/>
    <w:basedOn w:val="Normal"/>
    <w:qFormat/>
    <w:rsid w:val="006B1FD0"/>
    <w:pPr>
      <w:spacing w:after="120"/>
      <w:jc w:val="center"/>
    </w:pPr>
    <w:rPr>
      <w:sz w:val="20"/>
      <w:szCs w:val="20"/>
    </w:rPr>
  </w:style>
  <w:style w:type="paragraph" w:customStyle="1" w:styleId="ArticleBody">
    <w:name w:val="Article Body"/>
    <w:basedOn w:val="Normal"/>
    <w:qFormat/>
    <w:rsid w:val="00D80604"/>
    <w:pPr>
      <w:spacing w:before="240" w:after="240"/>
    </w:pPr>
    <w:rPr>
      <w:rFonts w:asciiTheme="minorHAnsi" w:eastAsia="Cambr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670109">
      <w:bodyDiv w:val="1"/>
      <w:marLeft w:val="0"/>
      <w:marRight w:val="0"/>
      <w:marTop w:val="0"/>
      <w:marBottom w:val="0"/>
      <w:divBdr>
        <w:top w:val="none" w:sz="0" w:space="0" w:color="auto"/>
        <w:left w:val="none" w:sz="0" w:space="0" w:color="auto"/>
        <w:bottom w:val="none" w:sz="0" w:space="0" w:color="auto"/>
        <w:right w:val="none" w:sz="0" w:space="0" w:color="auto"/>
      </w:divBdr>
    </w:div>
    <w:div w:id="1956403044">
      <w:bodyDiv w:val="1"/>
      <w:marLeft w:val="0"/>
      <w:marRight w:val="0"/>
      <w:marTop w:val="0"/>
      <w:marBottom w:val="0"/>
      <w:divBdr>
        <w:top w:val="none" w:sz="0" w:space="0" w:color="auto"/>
        <w:left w:val="none" w:sz="0" w:space="0" w:color="auto"/>
        <w:bottom w:val="none" w:sz="0" w:space="0" w:color="auto"/>
        <w:right w:val="none" w:sz="0" w:space="0" w:color="auto"/>
      </w:divBdr>
      <w:divsChild>
        <w:div w:id="18326708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ilume.com/pro"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www.ceilume.com/pro/press.cfm" TargetMode="External"/><Relationship Id="rId14" Type="http://schemas.openxmlformats.org/officeDocument/2006/relationships/image" Target="media/image6.jpeg"/><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PR@ceilume.com" TargetMode="External"/><Relationship Id="rId1" Type="http://schemas.openxmlformats.org/officeDocument/2006/relationships/image" Target="media/image14.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ve/Library/Group%20Containers/UBF8T346G9.Office/User%20Content.localized/Templates.localized/Ceilume%20Unified%20Press%20Release-SH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Ceilume Unified Press Release-SHM.dotx</Template>
  <TotalTime>1</TotalTime>
  <Pages>5</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Links>
    <vt:vector size="12" baseType="variant">
      <vt:variant>
        <vt:i4>4128885</vt:i4>
      </vt:variant>
      <vt:variant>
        <vt:i4>0</vt:i4>
      </vt:variant>
      <vt:variant>
        <vt:i4>0</vt:i4>
      </vt:variant>
      <vt:variant>
        <vt:i4>5</vt:i4>
      </vt:variant>
      <vt:variant>
        <vt:lpwstr>http://www.ceilume.com</vt:lpwstr>
      </vt:variant>
      <vt:variant>
        <vt:lpwstr/>
      </vt:variant>
      <vt:variant>
        <vt:i4>6225951</vt:i4>
      </vt:variant>
      <vt:variant>
        <vt:i4>3</vt:i4>
      </vt:variant>
      <vt:variant>
        <vt:i4>0</vt:i4>
      </vt:variant>
      <vt:variant>
        <vt:i4>5</vt:i4>
      </vt:variant>
      <vt:variant>
        <vt:lpwstr>mailto:michael@chusid.com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Miller</dc:creator>
  <cp:keywords/>
  <dc:description/>
  <cp:lastModifiedBy>Microsoft Office User</cp:lastModifiedBy>
  <cp:revision>3</cp:revision>
  <cp:lastPrinted>2020-06-17T22:58:00Z</cp:lastPrinted>
  <dcterms:created xsi:type="dcterms:W3CDTF">2020-06-17T22:58:00Z</dcterms:created>
  <dcterms:modified xsi:type="dcterms:W3CDTF">2020-06-17T22:58:00Z</dcterms:modified>
</cp:coreProperties>
</file>