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3829C" w14:textId="77777777" w:rsidR="00C71E69" w:rsidRDefault="001702A0" w:rsidP="00C71E69">
      <w:pPr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FOR IMMEDIATE RELEASE</w:t>
      </w:r>
    </w:p>
    <w:p w14:paraId="47A69BEC" w14:textId="77777777" w:rsidR="00C71E69" w:rsidRDefault="00C71E69" w:rsidP="00C71E69">
      <w:pPr>
        <w:rPr>
          <w:rFonts w:cstheme="minorHAnsi"/>
          <w:sz w:val="24"/>
          <w:szCs w:val="24"/>
        </w:rPr>
      </w:pPr>
    </w:p>
    <w:p w14:paraId="5DB8934F" w14:textId="09C400B5" w:rsidR="00C71E69" w:rsidRPr="00EC4010" w:rsidRDefault="00EE26EA" w:rsidP="00C71E69">
      <w:pPr>
        <w:rPr>
          <w:rFonts w:cstheme="minorHAnsi"/>
          <w:b/>
          <w:bCs/>
          <w:sz w:val="48"/>
          <w:szCs w:val="48"/>
        </w:rPr>
      </w:pPr>
      <w:r w:rsidRPr="00EC4010">
        <w:rPr>
          <w:rFonts w:cstheme="minorHAnsi"/>
          <w:b/>
          <w:bCs/>
          <w:sz w:val="48"/>
          <w:szCs w:val="48"/>
        </w:rPr>
        <w:t xml:space="preserve">Case Study:  </w:t>
      </w:r>
      <w:bookmarkStart w:id="0" w:name="OLE_LINK5"/>
      <w:r w:rsidRPr="00EC4010">
        <w:rPr>
          <w:rFonts w:cstheme="minorHAnsi"/>
          <w:b/>
          <w:bCs/>
          <w:sz w:val="48"/>
          <w:szCs w:val="48"/>
        </w:rPr>
        <w:t>The Designer’s Own Ceiling</w:t>
      </w:r>
      <w:bookmarkEnd w:id="0"/>
      <w:r w:rsidRPr="00EC4010">
        <w:rPr>
          <w:rFonts w:cstheme="minorHAnsi"/>
          <w:b/>
          <w:bCs/>
          <w:sz w:val="48"/>
          <w:szCs w:val="48"/>
        </w:rPr>
        <w:t xml:space="preserve"> </w:t>
      </w:r>
    </w:p>
    <w:p w14:paraId="0CF83118" w14:textId="77777777" w:rsidR="00C71E69" w:rsidRDefault="00C71E69" w:rsidP="00C71E69">
      <w:pPr>
        <w:rPr>
          <w:rFonts w:cstheme="minorHAnsi"/>
          <w:sz w:val="24"/>
          <w:szCs w:val="24"/>
        </w:rPr>
      </w:pPr>
    </w:p>
    <w:p w14:paraId="28800EB5" w14:textId="77777777" w:rsidR="0071323E" w:rsidRPr="0071323E" w:rsidRDefault="00D418C8" w:rsidP="00C71E6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C63982C" wp14:editId="1B2A6473">
            <wp:extent cx="6390520" cy="42437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52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0F6F1" w14:textId="1C667DDF" w:rsidR="0071323E" w:rsidRPr="00D418C8" w:rsidRDefault="0033398F" w:rsidP="00C71E69">
      <w:pPr>
        <w:rPr>
          <w:rFonts w:cstheme="minorHAnsi"/>
          <w:sz w:val="20"/>
          <w:szCs w:val="20"/>
        </w:rPr>
      </w:pPr>
      <w:bookmarkStart w:id="1" w:name="OLE_LINK6"/>
      <w:r>
        <w:rPr>
          <w:rFonts w:cstheme="minorHAnsi"/>
          <w:sz w:val="20"/>
          <w:szCs w:val="20"/>
        </w:rPr>
        <w:t>All p</w:t>
      </w:r>
      <w:r w:rsidR="0071323E" w:rsidRPr="00D418C8">
        <w:rPr>
          <w:rFonts w:cstheme="minorHAnsi"/>
          <w:sz w:val="20"/>
          <w:szCs w:val="20"/>
        </w:rPr>
        <w:t>hoto</w:t>
      </w:r>
      <w:r>
        <w:rPr>
          <w:rFonts w:cstheme="minorHAnsi"/>
          <w:sz w:val="20"/>
          <w:szCs w:val="20"/>
        </w:rPr>
        <w:t>s</w:t>
      </w:r>
      <w:r w:rsidR="0071323E" w:rsidRPr="00D418C8">
        <w:rPr>
          <w:rFonts w:cstheme="minorHAnsi"/>
          <w:sz w:val="20"/>
          <w:szCs w:val="20"/>
        </w:rPr>
        <w:t xml:space="preserve"> </w:t>
      </w:r>
      <w:r w:rsidR="0094726A">
        <w:rPr>
          <w:rFonts w:cstheme="minorHAnsi"/>
          <w:sz w:val="20"/>
          <w:szCs w:val="20"/>
        </w:rPr>
        <w:t xml:space="preserve">by </w:t>
      </w:r>
      <w:r w:rsidR="00151F10">
        <w:rPr>
          <w:rFonts w:cstheme="minorHAnsi"/>
          <w:sz w:val="20"/>
          <w:szCs w:val="20"/>
        </w:rPr>
        <w:t>House Sprucing</w:t>
      </w:r>
    </w:p>
    <w:p w14:paraId="2CCE5671" w14:textId="53A1454D" w:rsidR="0071323E" w:rsidRPr="00D418C8" w:rsidRDefault="00151F10" w:rsidP="0071323E">
      <w:pPr>
        <w:rPr>
          <w:rFonts w:cstheme="minorHAnsi"/>
          <w:sz w:val="20"/>
          <w:szCs w:val="20"/>
        </w:rPr>
      </w:pPr>
      <w:bookmarkStart w:id="2" w:name="OLE_LINK3"/>
      <w:r>
        <w:rPr>
          <w:rFonts w:cstheme="minorHAnsi"/>
          <w:b/>
          <w:bCs/>
          <w:sz w:val="20"/>
          <w:szCs w:val="20"/>
        </w:rPr>
        <w:t xml:space="preserve">The Presentation Room at House Sprucing </w:t>
      </w:r>
      <w:r w:rsidR="00EE26EA">
        <w:rPr>
          <w:rFonts w:cstheme="minorHAnsi"/>
          <w:b/>
          <w:bCs/>
          <w:sz w:val="20"/>
          <w:szCs w:val="20"/>
        </w:rPr>
        <w:t xml:space="preserve">is </w:t>
      </w:r>
      <w:r>
        <w:rPr>
          <w:rFonts w:cstheme="minorHAnsi"/>
          <w:b/>
          <w:bCs/>
          <w:sz w:val="20"/>
          <w:szCs w:val="20"/>
        </w:rPr>
        <w:t xml:space="preserve">decorated in the </w:t>
      </w:r>
      <w:r w:rsidR="00D917A2">
        <w:rPr>
          <w:rFonts w:cstheme="minorHAnsi"/>
          <w:b/>
          <w:bCs/>
          <w:sz w:val="20"/>
          <w:szCs w:val="20"/>
        </w:rPr>
        <w:t xml:space="preserve">design </w:t>
      </w:r>
      <w:r>
        <w:rPr>
          <w:rFonts w:cstheme="minorHAnsi"/>
          <w:b/>
          <w:bCs/>
          <w:sz w:val="20"/>
          <w:szCs w:val="20"/>
        </w:rPr>
        <w:t xml:space="preserve">firm’s signature Traditional Modern look, including a decorative drop-in ceiling that upgrades the grid to real elegance. </w:t>
      </w:r>
      <w:bookmarkEnd w:id="2"/>
    </w:p>
    <w:bookmarkEnd w:id="1"/>
    <w:p w14:paraId="02D6ED32" w14:textId="77777777" w:rsidR="0071323E" w:rsidRPr="0071323E" w:rsidRDefault="0071323E" w:rsidP="00C71E69">
      <w:pPr>
        <w:rPr>
          <w:rFonts w:cstheme="minorHAnsi"/>
          <w:sz w:val="24"/>
          <w:szCs w:val="24"/>
        </w:rPr>
      </w:pPr>
    </w:p>
    <w:p w14:paraId="213A6073" w14:textId="7B0C55D5" w:rsidR="00D62B5E" w:rsidRDefault="001702A0" w:rsidP="00D24212">
      <w:bookmarkStart w:id="3" w:name="OLE_LINK7"/>
      <w:r w:rsidRPr="001666FB">
        <w:t>GRATON, CA, 202</w:t>
      </w:r>
      <w:r w:rsidR="00732036">
        <w:t>3 April</w:t>
      </w:r>
      <w:r w:rsidRPr="001666FB">
        <w:t>-</w:t>
      </w:r>
      <w:r w:rsidR="00732036">
        <w:t>2</w:t>
      </w:r>
      <w:r w:rsidRPr="001666FB">
        <w:t>0 --</w:t>
      </w:r>
      <w:r w:rsidR="0094726A">
        <w:t xml:space="preserve"> </w:t>
      </w:r>
      <w:r w:rsidR="00D62B5E">
        <w:t xml:space="preserve">The choices a designer makes for their own facility </w:t>
      </w:r>
      <w:r w:rsidR="00D917A2">
        <w:t xml:space="preserve">speak </w:t>
      </w:r>
      <w:r w:rsidR="00210833">
        <w:t>volumes</w:t>
      </w:r>
      <w:r w:rsidR="00394FE1">
        <w:t xml:space="preserve">. </w:t>
      </w:r>
      <w:r w:rsidR="00D62B5E">
        <w:t>In the case of House Sprucing, a firm located in North Dallas, TX</w:t>
      </w:r>
      <w:r w:rsidR="00B46BDC">
        <w:t xml:space="preserve"> that does both residential and commercial design</w:t>
      </w:r>
      <w:r w:rsidR="00D62B5E">
        <w:t xml:space="preserve">, their taste is on </w:t>
      </w:r>
      <w:r w:rsidR="00D24212">
        <w:t xml:space="preserve">full </w:t>
      </w:r>
      <w:r w:rsidR="00D62B5E">
        <w:t>display in their office and retail showroom</w:t>
      </w:r>
      <w:r w:rsidR="00394FE1">
        <w:t xml:space="preserve">. </w:t>
      </w:r>
      <w:r w:rsidR="00AF3A93">
        <w:t>(</w:t>
      </w:r>
      <w:r w:rsidR="00AF3A93" w:rsidRPr="00AF3A93">
        <w:t>housesprucing.com</w:t>
      </w:r>
      <w:r w:rsidR="00AF3A93">
        <w:t xml:space="preserve">, </w:t>
      </w:r>
      <w:r w:rsidR="00AF3A93" w:rsidRPr="00AF3A93">
        <w:t>instagram.com/house_sprucing</w:t>
      </w:r>
      <w:r w:rsidR="00AF3A93">
        <w:t xml:space="preserve">) </w:t>
      </w:r>
      <w:r w:rsidR="00D24212">
        <w:t>Visitors enter s</w:t>
      </w:r>
      <w:r w:rsidR="00D62B5E">
        <w:t>paces</w:t>
      </w:r>
      <w:r w:rsidR="00D24212">
        <w:t xml:space="preserve"> that</w:t>
      </w:r>
      <w:r w:rsidR="00D62B5E">
        <w:t xml:space="preserve"> are finished and furnished </w:t>
      </w:r>
      <w:r w:rsidR="00D24212">
        <w:t xml:space="preserve">with relaxed elegance, </w:t>
      </w:r>
      <w:r w:rsidR="00D62B5E">
        <w:t>mak</w:t>
      </w:r>
      <w:r w:rsidR="00D24212">
        <w:t>ing</w:t>
      </w:r>
      <w:r w:rsidR="00D62B5E">
        <w:t xml:space="preserve"> you forget you’re in a </w:t>
      </w:r>
      <w:r w:rsidR="00D24212">
        <w:t xml:space="preserve">40-year-old </w:t>
      </w:r>
      <w:r w:rsidR="00D62B5E">
        <w:t xml:space="preserve">commercial </w:t>
      </w:r>
      <w:r w:rsidR="00D24212">
        <w:t>building</w:t>
      </w:r>
      <w:r w:rsidR="00394FE1">
        <w:t xml:space="preserve">. </w:t>
      </w:r>
      <w:r w:rsidR="00D62B5E">
        <w:t>T</w:t>
      </w:r>
      <w:r w:rsidR="00210833">
        <w:t>o complete the effect, t</w:t>
      </w:r>
      <w:r w:rsidR="00D62B5E">
        <w:t>hey upgrade</w:t>
      </w:r>
      <w:r w:rsidR="00210833">
        <w:t>d</w:t>
      </w:r>
      <w:r w:rsidR="00D62B5E">
        <w:t xml:space="preserve"> the </w:t>
      </w:r>
      <w:r w:rsidR="00D917A2">
        <w:t xml:space="preserve">suspended </w:t>
      </w:r>
      <w:r w:rsidR="00D62B5E">
        <w:t>ceiling to a richer decorative look using thermoformed tiles from Ceilume.</w:t>
      </w:r>
      <w:r w:rsidR="00210833" w:rsidRPr="00210833">
        <w:t xml:space="preserve"> </w:t>
      </w:r>
    </w:p>
    <w:p w14:paraId="38C0A448" w14:textId="77777777" w:rsidR="00D62B5E" w:rsidRDefault="00D62B5E" w:rsidP="00D24212"/>
    <w:p w14:paraId="0A5636DD" w14:textId="1591134B" w:rsidR="0094726A" w:rsidRDefault="00D62B5E" w:rsidP="00D24212">
      <w:r>
        <w:t xml:space="preserve">The </w:t>
      </w:r>
      <w:r w:rsidR="00AE3C65">
        <w:t>Presentation R</w:t>
      </w:r>
      <w:r>
        <w:t>oom</w:t>
      </w:r>
      <w:r w:rsidR="00AE3C65">
        <w:t>,</w:t>
      </w:r>
      <w:r>
        <w:t xml:space="preserve"> where </w:t>
      </w:r>
      <w:r w:rsidR="00AE3C65">
        <w:t xml:space="preserve">Heather Fujikawa and Tyson Fujikawa </w:t>
      </w:r>
      <w:r>
        <w:t>present designs to their clients</w:t>
      </w:r>
      <w:r w:rsidR="00AE3C65">
        <w:t>,</w:t>
      </w:r>
      <w:r>
        <w:t xml:space="preserve"> is a conference room with a decidedly welcoming</w:t>
      </w:r>
      <w:r w:rsidR="00AE3C65">
        <w:t>,</w:t>
      </w:r>
      <w:r>
        <w:t xml:space="preserve"> residential feel</w:t>
      </w:r>
      <w:r w:rsidR="00394FE1">
        <w:t xml:space="preserve">. </w:t>
      </w:r>
      <w:r w:rsidR="00AE3C65">
        <w:t>It’s the look they specialize in, Modern Traditional</w:t>
      </w:r>
      <w:r w:rsidR="00394FE1">
        <w:t xml:space="preserve">. </w:t>
      </w:r>
      <w:r w:rsidR="00AE3C65">
        <w:t xml:space="preserve">The </w:t>
      </w:r>
      <w:r w:rsidR="00466E0D">
        <w:t xml:space="preserve">style of the </w:t>
      </w:r>
      <w:r w:rsidR="00AE3C65">
        <w:t xml:space="preserve">conference table </w:t>
      </w:r>
      <w:r w:rsidR="00466E0D">
        <w:t>is somewhere</w:t>
      </w:r>
      <w:r w:rsidR="00AE3C65">
        <w:t xml:space="preserve"> between contemporary office desk and dining table</w:t>
      </w:r>
      <w:r w:rsidR="00394FE1">
        <w:t xml:space="preserve">. </w:t>
      </w:r>
      <w:r w:rsidR="00AE3C65">
        <w:t>The chairs around it are comfortable and modern, supplemented by easy</w:t>
      </w:r>
      <w:r w:rsidR="00F476E5">
        <w:t xml:space="preserve"> </w:t>
      </w:r>
      <w:r w:rsidR="00AE3C65">
        <w:t>chairs in the corners</w:t>
      </w:r>
      <w:r w:rsidR="00394FE1">
        <w:t xml:space="preserve">. </w:t>
      </w:r>
      <w:bookmarkStart w:id="4" w:name="OLE_LINK9"/>
      <w:r w:rsidR="00077F3A">
        <w:t xml:space="preserve">Grass-cloth </w:t>
      </w:r>
      <w:bookmarkEnd w:id="4"/>
      <w:r w:rsidR="00077F3A">
        <w:t xml:space="preserve">wall covering and a knobby area rug </w:t>
      </w:r>
      <w:r w:rsidR="00077F3A">
        <w:lastRenderedPageBreak/>
        <w:t>(rather than carpeting) on the floor make a visitor feel at home</w:t>
      </w:r>
      <w:r w:rsidR="00394FE1">
        <w:t xml:space="preserve">. </w:t>
      </w:r>
      <w:r w:rsidR="00077F3A">
        <w:t xml:space="preserve">The </w:t>
      </w:r>
      <w:r w:rsidR="001865EA">
        <w:t xml:space="preserve">dropped </w:t>
      </w:r>
      <w:r w:rsidR="00077F3A">
        <w:t xml:space="preserve">ceiling is </w:t>
      </w:r>
      <w:r w:rsidR="001865EA">
        <w:t xml:space="preserve">made of decorative, three-dimensional tiles in an </w:t>
      </w:r>
      <w:r w:rsidR="00077F3A">
        <w:t xml:space="preserve">elegant </w:t>
      </w:r>
      <w:r w:rsidR="001865EA">
        <w:t>pattern reminiscent of a classic coffered ceiling.</w:t>
      </w:r>
    </w:p>
    <w:p w14:paraId="4E9E0BFD" w14:textId="77777777" w:rsidR="001865EA" w:rsidRDefault="001865EA" w:rsidP="00D24212"/>
    <w:p w14:paraId="1864C92F" w14:textId="234B9518" w:rsidR="00AE3C65" w:rsidRDefault="00AE3C65" w:rsidP="00D24212">
      <w:pPr>
        <w:rPr>
          <w:rFonts w:cs="Arial"/>
        </w:rPr>
      </w:pPr>
      <w:r>
        <w:t xml:space="preserve">When they took over the space, it had a typical suspended grid ceiling </w:t>
      </w:r>
      <w:r w:rsidR="001865EA">
        <w:t>of</w:t>
      </w:r>
      <w:r>
        <w:t xml:space="preserve"> old, discolored mineral fiber tiles</w:t>
      </w:r>
      <w:r w:rsidR="00394FE1">
        <w:t xml:space="preserve">. </w:t>
      </w:r>
      <w:r>
        <w:t>The grids were yellowed as well</w:t>
      </w:r>
      <w:r w:rsidR="00394FE1">
        <w:t xml:space="preserve">. </w:t>
      </w:r>
      <w:r w:rsidR="005056A6">
        <w:t>“</w:t>
      </w:r>
      <w:r w:rsidR="005056A6">
        <w:rPr>
          <w:rFonts w:cs="Arial"/>
        </w:rPr>
        <w:t>We wanted to create a nicer experience,” explains Tyson Fujikawa</w:t>
      </w:r>
      <w:r w:rsidR="00394FE1">
        <w:rPr>
          <w:rFonts w:cs="Arial"/>
        </w:rPr>
        <w:t xml:space="preserve">. </w:t>
      </w:r>
      <w:r w:rsidR="005056A6">
        <w:rPr>
          <w:rFonts w:cs="Arial"/>
        </w:rPr>
        <w:t>They chose Ceilume’s lightweight thermoformed</w:t>
      </w:r>
      <w:r w:rsidR="0063109F">
        <w:rPr>
          <w:rFonts w:cs="Arial"/>
        </w:rPr>
        <w:t xml:space="preserve"> </w:t>
      </w:r>
      <w:r w:rsidR="005056A6">
        <w:rPr>
          <w:rFonts w:cs="Arial"/>
        </w:rPr>
        <w:t>Stratford tiles, a shallow relief pattern of co</w:t>
      </w:r>
      <w:r w:rsidR="001865EA">
        <w:rPr>
          <w:rFonts w:cs="Arial"/>
        </w:rPr>
        <w:t>ffer-like</w:t>
      </w:r>
      <w:r w:rsidR="005056A6">
        <w:rPr>
          <w:rFonts w:cs="Arial"/>
        </w:rPr>
        <w:t xml:space="preserve"> squares</w:t>
      </w:r>
      <w:r w:rsidR="001865EA">
        <w:rPr>
          <w:rFonts w:cs="Arial"/>
        </w:rPr>
        <w:t>, in pure white</w:t>
      </w:r>
      <w:r w:rsidR="005056A6">
        <w:rPr>
          <w:rFonts w:cs="Arial"/>
        </w:rPr>
        <w:t xml:space="preserve">. “Ceilume was a great product to elevate the space and make it more modern,” </w:t>
      </w:r>
      <w:r w:rsidR="00B349D2">
        <w:rPr>
          <w:rFonts w:cs="Arial"/>
        </w:rPr>
        <w:t>Fujikawa</w:t>
      </w:r>
      <w:r w:rsidR="005056A6">
        <w:rPr>
          <w:rFonts w:cs="Arial"/>
        </w:rPr>
        <w:t xml:space="preserve"> adds.</w:t>
      </w:r>
    </w:p>
    <w:p w14:paraId="4156996D" w14:textId="3248CCE8" w:rsidR="005056A6" w:rsidRDefault="005056A6" w:rsidP="00D24212">
      <w:pPr>
        <w:rPr>
          <w:rFonts w:cs="Arial"/>
        </w:rPr>
      </w:pPr>
    </w:p>
    <w:p w14:paraId="2DE99FBF" w14:textId="5F0E04CE" w:rsidR="005056A6" w:rsidRPr="001666FB" w:rsidRDefault="005056A6" w:rsidP="00D24212">
      <w:pPr>
        <w:rPr>
          <w:color w:val="000000"/>
        </w:rPr>
      </w:pPr>
      <w:r>
        <w:rPr>
          <w:rFonts w:cs="Arial"/>
        </w:rPr>
        <w:t xml:space="preserve">Made </w:t>
      </w:r>
      <w:r w:rsidR="007B706D">
        <w:rPr>
          <w:rFonts w:cs="Arial"/>
        </w:rPr>
        <w:t>in the USA from high quality</w:t>
      </w:r>
      <w:r>
        <w:rPr>
          <w:rFonts w:cs="Arial"/>
        </w:rPr>
        <w:t xml:space="preserve"> rigid vinyl, Ceilume tiles are durable, long-lasting, and eye-catching. They are impermeable to water and </w:t>
      </w:r>
      <w:r w:rsidR="001865EA">
        <w:rPr>
          <w:rFonts w:cs="Arial"/>
        </w:rPr>
        <w:t xml:space="preserve">(unlike mineral fiber), they </w:t>
      </w:r>
      <w:r>
        <w:rPr>
          <w:rFonts w:cs="Arial"/>
        </w:rPr>
        <w:t xml:space="preserve">do not stain or discolor </w:t>
      </w:r>
      <w:r w:rsidR="001865EA">
        <w:rPr>
          <w:rFonts w:cs="Arial"/>
        </w:rPr>
        <w:t>from e</w:t>
      </w:r>
      <w:r>
        <w:rPr>
          <w:rFonts w:cs="Arial"/>
        </w:rPr>
        <w:t>xposure to moisture</w:t>
      </w:r>
      <w:r w:rsidR="00394FE1">
        <w:rPr>
          <w:rFonts w:cs="Arial"/>
        </w:rPr>
        <w:t xml:space="preserve">. </w:t>
      </w:r>
      <w:r w:rsidR="0063109F">
        <w:rPr>
          <w:rFonts w:cs="Arial"/>
        </w:rPr>
        <w:t xml:space="preserve">The Stratford style is one of </w:t>
      </w:r>
      <w:r w:rsidR="00D917A2">
        <w:rPr>
          <w:rFonts w:cs="Arial"/>
        </w:rPr>
        <w:t xml:space="preserve">over </w:t>
      </w:r>
      <w:r w:rsidR="0063109F">
        <w:rPr>
          <w:rFonts w:cs="Arial"/>
        </w:rPr>
        <w:t>40 patterns th</w:t>
      </w:r>
      <w:r w:rsidR="00466E0D">
        <w:rPr>
          <w:rFonts w:cs="Arial"/>
        </w:rPr>
        <w:t>at</w:t>
      </w:r>
      <w:r w:rsidR="0063109F">
        <w:rPr>
          <w:rFonts w:cs="Arial"/>
        </w:rPr>
        <w:t xml:space="preserve"> complement a wide variety of looks</w:t>
      </w:r>
      <w:r w:rsidR="00D917A2">
        <w:rPr>
          <w:rFonts w:cs="Arial"/>
        </w:rPr>
        <w:t>,</w:t>
      </w:r>
      <w:r w:rsidR="0063109F">
        <w:rPr>
          <w:rFonts w:cs="Arial"/>
        </w:rPr>
        <w:t xml:space="preserve"> both traditional and contemporary</w:t>
      </w:r>
      <w:r w:rsidR="00394FE1">
        <w:rPr>
          <w:rFonts w:cs="Arial"/>
        </w:rPr>
        <w:t xml:space="preserve">. </w:t>
      </w:r>
      <w:r w:rsidR="0063109F">
        <w:rPr>
          <w:rFonts w:cs="Arial"/>
        </w:rPr>
        <w:t>They are made in 1</w:t>
      </w:r>
      <w:r w:rsidR="00466E0D">
        <w:rPr>
          <w:rFonts w:cs="Arial"/>
        </w:rPr>
        <w:t>3</w:t>
      </w:r>
      <w:r w:rsidR="0063109F">
        <w:rPr>
          <w:rFonts w:cs="Arial"/>
        </w:rPr>
        <w:t xml:space="preserve"> colors and finishes, as well as 3 levels of translucent material for creating luminous ceilings</w:t>
      </w:r>
      <w:r w:rsidR="00394FE1">
        <w:rPr>
          <w:rFonts w:cs="Arial"/>
        </w:rPr>
        <w:t xml:space="preserve">. </w:t>
      </w:r>
      <w:r w:rsidR="007B706D">
        <w:rPr>
          <w:rFonts w:cs="Arial"/>
        </w:rPr>
        <w:t>Ceilume tiles fit standard 2’x’2’ and 2’x4’ ceiling grids</w:t>
      </w:r>
      <w:r w:rsidR="00394FE1">
        <w:rPr>
          <w:rFonts w:cs="Arial"/>
        </w:rPr>
        <w:t xml:space="preserve">. </w:t>
      </w:r>
      <w:r w:rsidR="00D917A2">
        <w:rPr>
          <w:rFonts w:cs="Arial"/>
        </w:rPr>
        <w:t xml:space="preserve">Many styles </w:t>
      </w:r>
      <w:r w:rsidR="007B706D">
        <w:rPr>
          <w:rFonts w:cs="Arial"/>
        </w:rPr>
        <w:t>can also be direct-adhered to ceilings (and walls) in spaces such as residences that typically do not have dropped ceilings.</w:t>
      </w:r>
    </w:p>
    <w:p w14:paraId="1630C21E" w14:textId="77777777" w:rsidR="001865EA" w:rsidRDefault="001865EA" w:rsidP="00D24212">
      <w:pPr>
        <w:rPr>
          <w:color w:val="000000"/>
        </w:rPr>
      </w:pPr>
    </w:p>
    <w:p w14:paraId="28836965" w14:textId="1C68ABDA" w:rsidR="001666FB" w:rsidRDefault="001865EA" w:rsidP="00D24212">
      <w:pPr>
        <w:rPr>
          <w:color w:val="000000"/>
        </w:rPr>
      </w:pPr>
      <w:r>
        <w:rPr>
          <w:color w:val="000000"/>
        </w:rPr>
        <w:t xml:space="preserve">To </w:t>
      </w:r>
      <w:r w:rsidR="00855BFC">
        <w:rPr>
          <w:color w:val="000000"/>
        </w:rPr>
        <w:t xml:space="preserve">refresh the yellowed grid, </w:t>
      </w:r>
      <w:r w:rsidR="00466E0D">
        <w:rPr>
          <w:color w:val="000000"/>
        </w:rPr>
        <w:t>House Sprucing</w:t>
      </w:r>
      <w:r w:rsidR="00855BFC">
        <w:rPr>
          <w:color w:val="000000"/>
        </w:rPr>
        <w:t xml:space="preserve"> installed </w:t>
      </w:r>
      <w:bookmarkStart w:id="5" w:name="OLE_LINK4"/>
      <w:r w:rsidR="00855BFC">
        <w:rPr>
          <w:color w:val="000000"/>
        </w:rPr>
        <w:t xml:space="preserve">Ceilume’s EZ-On </w:t>
      </w:r>
      <w:r w:rsidR="00D917A2">
        <w:rPr>
          <w:color w:val="000000"/>
        </w:rPr>
        <w:t xml:space="preserve">Drop Ceiling </w:t>
      </w:r>
      <w:r w:rsidR="00855BFC">
        <w:rPr>
          <w:color w:val="000000"/>
        </w:rPr>
        <w:t>Grid Covers</w:t>
      </w:r>
      <w:bookmarkEnd w:id="5"/>
      <w:r w:rsidR="00B349D2">
        <w:rPr>
          <w:color w:val="000000"/>
        </w:rPr>
        <w:t>. These</w:t>
      </w:r>
      <w:r w:rsidR="00855BFC">
        <w:rPr>
          <w:color w:val="000000"/>
        </w:rPr>
        <w:t xml:space="preserve"> </w:t>
      </w:r>
      <w:r w:rsidR="00D917A2">
        <w:rPr>
          <w:color w:val="000000"/>
        </w:rPr>
        <w:t>satin</w:t>
      </w:r>
      <w:r w:rsidR="00855BFC">
        <w:rPr>
          <w:color w:val="000000"/>
        </w:rPr>
        <w:t>-finish vinyl covers snap over the grid in moments, completely concealing the old yellowed enamel</w:t>
      </w:r>
      <w:r w:rsidR="00B349D2">
        <w:rPr>
          <w:color w:val="000000"/>
        </w:rPr>
        <w:t xml:space="preserve"> and providing a fresh look to complement the new tiles</w:t>
      </w:r>
      <w:r w:rsidR="00394FE1">
        <w:rPr>
          <w:color w:val="000000"/>
        </w:rPr>
        <w:t xml:space="preserve">. </w:t>
      </w:r>
    </w:p>
    <w:p w14:paraId="5F46E02F" w14:textId="3D1365BB" w:rsidR="00B349D2" w:rsidRDefault="00B349D2" w:rsidP="00D24212">
      <w:pPr>
        <w:rPr>
          <w:color w:val="000000"/>
        </w:rPr>
      </w:pPr>
    </w:p>
    <w:p w14:paraId="2C329E09" w14:textId="12FD2F58" w:rsidR="00B349D2" w:rsidRDefault="00B349D2" w:rsidP="00D24212">
      <w:pPr>
        <w:rPr>
          <w:rFonts w:cs="Arial"/>
          <w:szCs w:val="24"/>
        </w:rPr>
      </w:pPr>
      <w:r>
        <w:rPr>
          <w:color w:val="000000"/>
        </w:rPr>
        <w:t>The decorative ceiling is extended into the two restrooms, as well</w:t>
      </w:r>
      <w:r w:rsidR="00394FE1">
        <w:rPr>
          <w:color w:val="000000"/>
        </w:rPr>
        <w:t xml:space="preserve">. </w:t>
      </w:r>
      <w:r>
        <w:rPr>
          <w:color w:val="000000"/>
        </w:rPr>
        <w:t>Because they are water impermeable, Ceilume tiles are a better choice for wet areas like restrooms, locker rooms, or showers. “</w:t>
      </w:r>
      <w:r>
        <w:rPr>
          <w:rFonts w:cs="Arial"/>
          <w:szCs w:val="24"/>
        </w:rPr>
        <w:t>We wanted to have a more elevated look in a very old space</w:t>
      </w:r>
      <w:r w:rsidR="007B706D">
        <w:rPr>
          <w:rFonts w:cs="Arial"/>
          <w:szCs w:val="24"/>
        </w:rPr>
        <w:t>,” says Fujikawa</w:t>
      </w:r>
      <w:r>
        <w:rPr>
          <w:rFonts w:cs="Arial"/>
          <w:szCs w:val="24"/>
        </w:rPr>
        <w:t xml:space="preserve">. </w:t>
      </w:r>
      <w:r w:rsidR="007B706D">
        <w:rPr>
          <w:rFonts w:cs="Arial"/>
          <w:szCs w:val="24"/>
        </w:rPr>
        <w:t>“</w:t>
      </w:r>
      <w:r>
        <w:rPr>
          <w:rFonts w:cs="Arial"/>
          <w:szCs w:val="24"/>
        </w:rPr>
        <w:t>We had this beautiful remodel done,</w:t>
      </w:r>
      <w:r w:rsidRPr="00B349D2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 xml:space="preserve">beautiful </w:t>
      </w:r>
      <w:r w:rsidR="007B706D">
        <w:rPr>
          <w:rFonts w:cs="Arial"/>
          <w:szCs w:val="24"/>
        </w:rPr>
        <w:t xml:space="preserve">wall </w:t>
      </w:r>
      <w:r>
        <w:rPr>
          <w:rFonts w:cs="Arial"/>
          <w:szCs w:val="24"/>
        </w:rPr>
        <w:t>tile, new floors, but the old ceiling tile was terrible, badly stained and discolored</w:t>
      </w:r>
      <w:r w:rsidR="00394FE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If we were to have replaced them with the same type of tile,</w:t>
      </w:r>
      <w:r w:rsidR="007B706D" w:rsidRPr="007B706D">
        <w:rPr>
          <w:rFonts w:cs="Arial"/>
          <w:szCs w:val="24"/>
        </w:rPr>
        <w:t xml:space="preserve"> </w:t>
      </w:r>
      <w:r w:rsidR="007B706D">
        <w:rPr>
          <w:rFonts w:cs="Arial"/>
          <w:szCs w:val="24"/>
        </w:rPr>
        <w:t>that would have totally thrown off the design.</w:t>
      </w:r>
      <w:r>
        <w:rPr>
          <w:rFonts w:cs="Arial"/>
          <w:szCs w:val="24"/>
        </w:rPr>
        <w:t xml:space="preserve"> </w:t>
      </w:r>
      <w:r w:rsidR="007B706D">
        <w:rPr>
          <w:rFonts w:cs="Arial"/>
          <w:szCs w:val="24"/>
        </w:rPr>
        <w:t>I</w:t>
      </w:r>
      <w:r>
        <w:rPr>
          <w:rFonts w:cs="Arial"/>
          <w:szCs w:val="24"/>
        </w:rPr>
        <w:t xml:space="preserve">t </w:t>
      </w:r>
      <w:r w:rsidR="007B706D">
        <w:rPr>
          <w:rFonts w:cs="Arial"/>
          <w:szCs w:val="24"/>
        </w:rPr>
        <w:t xml:space="preserve">would </w:t>
      </w:r>
      <w:r>
        <w:rPr>
          <w:rFonts w:cs="Arial"/>
          <w:szCs w:val="24"/>
        </w:rPr>
        <w:t>still look not-great, even if it was new</w:t>
      </w:r>
      <w:r w:rsidR="00394FE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Ceilume was the perfect thing for us.”</w:t>
      </w:r>
    </w:p>
    <w:p w14:paraId="289D24F6" w14:textId="2F9FB7E0" w:rsidR="007B706D" w:rsidRDefault="007B706D" w:rsidP="00D24212">
      <w:pPr>
        <w:rPr>
          <w:rFonts w:cs="Arial"/>
          <w:szCs w:val="24"/>
        </w:rPr>
      </w:pPr>
    </w:p>
    <w:p w14:paraId="1D5DE34B" w14:textId="55CA96F6" w:rsidR="007B706D" w:rsidRPr="001666FB" w:rsidRDefault="007B706D" w:rsidP="00D24212">
      <w:pPr>
        <w:rPr>
          <w:color w:val="000000"/>
        </w:rPr>
      </w:pPr>
      <w:r>
        <w:rPr>
          <w:rFonts w:cs="Arial"/>
          <w:szCs w:val="24"/>
        </w:rPr>
        <w:t xml:space="preserve">Customers like the look, </w:t>
      </w:r>
      <w:r w:rsidR="00466E0D">
        <w:rPr>
          <w:rFonts w:cs="Arial"/>
          <w:szCs w:val="24"/>
        </w:rPr>
        <w:t xml:space="preserve">which </w:t>
      </w:r>
      <w:r>
        <w:rPr>
          <w:rFonts w:cs="Arial"/>
          <w:szCs w:val="24"/>
        </w:rPr>
        <w:t>helps sell the design business</w:t>
      </w:r>
      <w:r w:rsidR="00394FE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“People love it,” Fujikawa relates. “They come in and say, “This is great.”  One customer even picked a similar ceiling for their physical therapy studio. “They saw it in our showroom and wanted it in their new facility</w:t>
      </w:r>
      <w:r w:rsidR="00394FE1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We showed them the Ceilume tile and she was like 100%, because the alternative is so ugly.”</w:t>
      </w:r>
    </w:p>
    <w:bookmarkEnd w:id="3"/>
    <w:p w14:paraId="546F1F7F" w14:textId="759D5052" w:rsidR="001666FB" w:rsidRDefault="001666FB" w:rsidP="00C71E69">
      <w:pPr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</w:p>
    <w:p w14:paraId="2F1F58A5" w14:textId="77777777" w:rsidR="007B706D" w:rsidRPr="001666FB" w:rsidRDefault="007B706D" w:rsidP="00C71E69">
      <w:pPr>
        <w:pBdr>
          <w:bottom w:val="single" w:sz="6" w:space="1" w:color="auto"/>
        </w:pBdr>
        <w:autoSpaceDE w:val="0"/>
        <w:autoSpaceDN w:val="0"/>
        <w:adjustRightInd w:val="0"/>
        <w:spacing w:line="240" w:lineRule="auto"/>
        <w:rPr>
          <w:rFonts w:cstheme="minorHAnsi"/>
          <w:color w:val="000000"/>
          <w:sz w:val="24"/>
          <w:szCs w:val="24"/>
        </w:rPr>
      </w:pPr>
    </w:p>
    <w:p w14:paraId="46183798" w14:textId="77777777" w:rsidR="001666FB" w:rsidRP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2A19AC52" w14:textId="77777777" w:rsidR="001666FB" w:rsidRPr="001666FB" w:rsidRDefault="001702A0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1666FB">
        <w:rPr>
          <w:rFonts w:cstheme="minorHAnsi"/>
          <w:b/>
          <w:bCs/>
          <w:sz w:val="24"/>
          <w:szCs w:val="24"/>
        </w:rPr>
        <w:t>About Ceilume</w:t>
      </w:r>
    </w:p>
    <w:p w14:paraId="35F4810F" w14:textId="77777777" w:rsidR="001702A0" w:rsidRDefault="001702A0" w:rsidP="00D24212">
      <w:r w:rsidRPr="001666FB">
        <w:t>Ceilume is the leading manufacturer of thermoformed ceiling and wall tiles and</w:t>
      </w:r>
      <w:r w:rsidR="001666FB" w:rsidRPr="001666FB">
        <w:t xml:space="preserve"> </w:t>
      </w:r>
      <w:r w:rsidRPr="001666FB">
        <w:t>panels. The company’s roots go back to the pioneers of modular ceilings, when “Mid-Century was</w:t>
      </w:r>
      <w:r w:rsidR="001666FB" w:rsidRPr="001666FB">
        <w:t xml:space="preserve"> </w:t>
      </w:r>
      <w:r w:rsidRPr="001666FB">
        <w:t>Modern.” The family-owned business is located in California’s wine country and occupies a</w:t>
      </w:r>
      <w:r w:rsidR="001666FB" w:rsidRPr="001666FB">
        <w:t xml:space="preserve"> </w:t>
      </w:r>
      <w:r w:rsidRPr="001666FB">
        <w:t>historic apple-packing warehouse. With an eye on the future, Ceilume’s research and development</w:t>
      </w:r>
      <w:r w:rsidR="001666FB" w:rsidRPr="001666FB">
        <w:t xml:space="preserve"> </w:t>
      </w:r>
      <w:r w:rsidRPr="001666FB">
        <w:t>continues to improve interior finish systems to meet changing environmental, performance, and</w:t>
      </w:r>
      <w:r w:rsidR="001666FB" w:rsidRPr="001666FB">
        <w:t xml:space="preserve"> </w:t>
      </w:r>
      <w:r w:rsidRPr="001666FB">
        <w:t xml:space="preserve">aesthetic needs. For more information, see </w:t>
      </w:r>
      <w:hyperlink r:id="rId7" w:history="1">
        <w:r w:rsidRPr="001666FB">
          <w:rPr>
            <w:rStyle w:val="Hyperlink"/>
            <w:rFonts w:cstheme="minorHAnsi"/>
            <w:sz w:val="24"/>
            <w:szCs w:val="24"/>
          </w:rPr>
          <w:t>ceilume.com/pro</w:t>
        </w:r>
      </w:hyperlink>
      <w:r w:rsidRPr="001666FB">
        <w:t>.</w:t>
      </w:r>
    </w:p>
    <w:p w14:paraId="0007E9EE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</w:p>
    <w:p w14:paraId="4AA5FBE5" w14:textId="77777777" w:rsidR="001666FB" w:rsidRPr="00C71E69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t>Media Contact</w:t>
      </w:r>
    </w:p>
    <w:p w14:paraId="5CBD4F04" w14:textId="64F9D358" w:rsidR="001666FB" w:rsidRDefault="001666FB" w:rsidP="00C71E69">
      <w:pPr>
        <w:autoSpaceDE w:val="0"/>
        <w:autoSpaceDN w:val="0"/>
        <w:adjustRightInd w:val="0"/>
        <w:spacing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Steve Miller, </w:t>
      </w:r>
      <w:hyperlink r:id="rId8" w:history="1">
        <w:r w:rsidRPr="00FB0CE7">
          <w:rPr>
            <w:rStyle w:val="Hyperlink"/>
            <w:rFonts w:cstheme="minorHAnsi"/>
            <w:sz w:val="24"/>
            <w:szCs w:val="24"/>
          </w:rPr>
          <w:t>pr@ceilume.com</w:t>
        </w:r>
      </w:hyperlink>
      <w:r>
        <w:rPr>
          <w:rFonts w:cstheme="minorHAnsi"/>
          <w:sz w:val="24"/>
          <w:szCs w:val="24"/>
        </w:rPr>
        <w:t xml:space="preserve">, </w:t>
      </w:r>
      <w:r w:rsidR="005E50B2">
        <w:rPr>
          <w:rFonts w:cstheme="minorHAnsi"/>
          <w:sz w:val="24"/>
          <w:szCs w:val="24"/>
        </w:rPr>
        <w:t>+</w:t>
      </w:r>
      <w:r>
        <w:rPr>
          <w:rFonts w:cstheme="minorHAnsi"/>
          <w:sz w:val="24"/>
          <w:szCs w:val="24"/>
        </w:rPr>
        <w:t>1</w:t>
      </w:r>
      <w:r w:rsidR="005E50B2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818</w:t>
      </w:r>
      <w:r w:rsidR="005E50B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399</w:t>
      </w:r>
      <w:r w:rsidR="005E50B2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>6596</w:t>
      </w:r>
    </w:p>
    <w:p w14:paraId="1897D96F" w14:textId="2FCFCFFA" w:rsidR="005B3BE9" w:rsidRPr="005B3BE9" w:rsidRDefault="005B3BE9" w:rsidP="005B3BE9">
      <w:pPr>
        <w:pStyle w:val="more"/>
      </w:pPr>
      <w:r>
        <w:t xml:space="preserve">…more </w:t>
      </w:r>
      <w:r>
        <w:br w:type="page"/>
      </w:r>
    </w:p>
    <w:p w14:paraId="2A0B780D" w14:textId="256E6EA8" w:rsidR="00C71E69" w:rsidRPr="00C71E69" w:rsidRDefault="00C71E69" w:rsidP="00C71E69">
      <w:pPr>
        <w:autoSpaceDE w:val="0"/>
        <w:autoSpaceDN w:val="0"/>
        <w:adjustRightInd w:val="0"/>
        <w:spacing w:line="240" w:lineRule="auto"/>
        <w:rPr>
          <w:rFonts w:cstheme="minorHAnsi"/>
          <w:b/>
          <w:bCs/>
          <w:sz w:val="24"/>
          <w:szCs w:val="24"/>
        </w:rPr>
      </w:pPr>
      <w:r w:rsidRPr="00C71E69">
        <w:rPr>
          <w:rFonts w:cstheme="minorHAnsi"/>
          <w:b/>
          <w:bCs/>
          <w:sz w:val="24"/>
          <w:szCs w:val="24"/>
        </w:rPr>
        <w:lastRenderedPageBreak/>
        <w:t>High Resolution Images</w:t>
      </w:r>
    </w:p>
    <w:p w14:paraId="150960F8" w14:textId="77777777" w:rsidR="00D418C8" w:rsidRPr="00D418C8" w:rsidRDefault="00000000" w:rsidP="00C71E69">
      <w:pPr>
        <w:autoSpaceDE w:val="0"/>
        <w:autoSpaceDN w:val="0"/>
        <w:adjustRightInd w:val="0"/>
        <w:spacing w:line="240" w:lineRule="auto"/>
        <w:rPr>
          <w:rStyle w:val="Hyperlink"/>
          <w:rFonts w:cstheme="minorHAnsi"/>
          <w:sz w:val="24"/>
          <w:szCs w:val="24"/>
        </w:rPr>
      </w:pPr>
      <w:hyperlink r:id="rId9" w:history="1">
        <w:r w:rsidR="00C71E69" w:rsidRPr="00C71E69">
          <w:rPr>
            <w:rStyle w:val="Hyperlink"/>
            <w:rFonts w:cstheme="minorHAnsi"/>
            <w:sz w:val="24"/>
            <w:szCs w:val="24"/>
          </w:rPr>
          <w:t>ceilume.com/pro/</w:t>
        </w:r>
        <w:proofErr w:type="spellStart"/>
        <w:r w:rsidR="00C71E69" w:rsidRPr="00C71E69">
          <w:rPr>
            <w:rStyle w:val="Hyperlink"/>
            <w:rFonts w:cstheme="minorHAnsi"/>
            <w:sz w:val="24"/>
            <w:szCs w:val="24"/>
          </w:rPr>
          <w:t>press.cfm</w:t>
        </w:r>
        <w:proofErr w:type="spellEnd"/>
      </w:hyperlink>
    </w:p>
    <w:p w14:paraId="23D9C032" w14:textId="77777777" w:rsidR="00501D07" w:rsidRDefault="00501D07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73AEF72F" w14:textId="77777777" w:rsidR="00FB0218" w:rsidRDefault="00FB0218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898CCF0" wp14:editId="6F432CA3">
            <wp:extent cx="3200400" cy="568756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687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F68D" w14:textId="477DC25F" w:rsidR="00D418C8" w:rsidRPr="002D4F84" w:rsidRDefault="0033398F" w:rsidP="00C71E69">
      <w:pPr>
        <w:autoSpaceDE w:val="0"/>
        <w:autoSpaceDN w:val="0"/>
        <w:adjustRightInd w:val="0"/>
        <w:spacing w:line="240" w:lineRule="auto"/>
        <w:rPr>
          <w:b/>
          <w:bCs/>
          <w:sz w:val="20"/>
          <w:szCs w:val="20"/>
        </w:rPr>
      </w:pPr>
      <w:bookmarkStart w:id="6" w:name="OLE_LINK8"/>
      <w:bookmarkStart w:id="7" w:name="OLE_LINK1"/>
      <w:bookmarkStart w:id="8" w:name="OLE_LINK2"/>
      <w:r>
        <w:rPr>
          <w:b/>
          <w:bCs/>
          <w:sz w:val="20"/>
          <w:szCs w:val="20"/>
        </w:rPr>
        <w:t>The existin</w:t>
      </w:r>
      <w:r w:rsidR="008343F8">
        <w:rPr>
          <w:b/>
          <w:bCs/>
          <w:sz w:val="20"/>
          <w:szCs w:val="20"/>
        </w:rPr>
        <w:t>g</w:t>
      </w:r>
      <w:r>
        <w:rPr>
          <w:b/>
          <w:bCs/>
          <w:sz w:val="20"/>
          <w:szCs w:val="20"/>
        </w:rPr>
        <w:t xml:space="preserve"> ceiling in the space was</w:t>
      </w:r>
      <w:r w:rsidR="008343F8">
        <w:rPr>
          <w:b/>
          <w:bCs/>
          <w:sz w:val="20"/>
          <w:szCs w:val="20"/>
        </w:rPr>
        <w:t xml:space="preserve"> </w:t>
      </w:r>
      <w:r w:rsidR="00AF3A93">
        <w:rPr>
          <w:b/>
          <w:bCs/>
          <w:sz w:val="20"/>
          <w:szCs w:val="20"/>
        </w:rPr>
        <w:t xml:space="preserve">made of </w:t>
      </w:r>
      <w:r w:rsidR="008343F8">
        <w:rPr>
          <w:b/>
          <w:bCs/>
          <w:sz w:val="20"/>
          <w:szCs w:val="20"/>
        </w:rPr>
        <w:t>discolored and mismatched mineral fiber tile</w:t>
      </w:r>
      <w:r w:rsidR="00394FE1">
        <w:rPr>
          <w:b/>
          <w:bCs/>
          <w:sz w:val="20"/>
          <w:szCs w:val="20"/>
        </w:rPr>
        <w:t xml:space="preserve">. </w:t>
      </w:r>
      <w:r w:rsidR="008343F8">
        <w:rPr>
          <w:b/>
          <w:bCs/>
          <w:sz w:val="20"/>
          <w:szCs w:val="20"/>
        </w:rPr>
        <w:t>The grids were also yellowed</w:t>
      </w:r>
      <w:r w:rsidR="00394FE1">
        <w:rPr>
          <w:b/>
          <w:bCs/>
          <w:sz w:val="20"/>
          <w:szCs w:val="20"/>
        </w:rPr>
        <w:t xml:space="preserve">. </w:t>
      </w:r>
      <w:r w:rsidR="008343F8">
        <w:rPr>
          <w:b/>
          <w:bCs/>
          <w:sz w:val="20"/>
          <w:szCs w:val="20"/>
        </w:rPr>
        <w:t xml:space="preserve">New Ceilume tiles were </w:t>
      </w:r>
      <w:r w:rsidR="00AF3A93">
        <w:rPr>
          <w:b/>
          <w:bCs/>
          <w:sz w:val="20"/>
          <w:szCs w:val="20"/>
        </w:rPr>
        <w:t xml:space="preserve">simply </w:t>
      </w:r>
      <w:r w:rsidR="008343F8">
        <w:rPr>
          <w:b/>
          <w:bCs/>
          <w:sz w:val="20"/>
          <w:szCs w:val="20"/>
        </w:rPr>
        <w:t>slipped into place beneath the existing tile.</w:t>
      </w:r>
      <w:bookmarkEnd w:id="6"/>
    </w:p>
    <w:bookmarkEnd w:id="7"/>
    <w:bookmarkEnd w:id="8"/>
    <w:p w14:paraId="139B42D0" w14:textId="2B30BF46" w:rsidR="00D418C8" w:rsidRDefault="00D418C8" w:rsidP="00C71E69">
      <w:pPr>
        <w:autoSpaceDE w:val="0"/>
        <w:autoSpaceDN w:val="0"/>
        <w:adjustRightInd w:val="0"/>
        <w:spacing w:line="240" w:lineRule="auto"/>
        <w:rPr>
          <w:sz w:val="24"/>
          <w:szCs w:val="24"/>
        </w:rPr>
      </w:pPr>
    </w:p>
    <w:p w14:paraId="0826A42B" w14:textId="64D5AF62" w:rsidR="00652751" w:rsidRPr="00652751" w:rsidRDefault="00652751" w:rsidP="00652751">
      <w:pPr>
        <w:pStyle w:val="more"/>
      </w:pPr>
      <w:r>
        <w:t>…more</w:t>
      </w:r>
    </w:p>
    <w:p w14:paraId="00081CCB" w14:textId="2628F422" w:rsidR="008343F8" w:rsidRPr="00AF3A93" w:rsidRDefault="008343F8" w:rsidP="00AF3A93">
      <w:pPr>
        <w:pStyle w:val="Image"/>
      </w:pPr>
      <w:r>
        <w:rPr>
          <w:noProof/>
        </w:rPr>
        <w:lastRenderedPageBreak/>
        <w:drawing>
          <wp:inline distT="0" distB="0" distL="0" distR="0" wp14:anchorId="4B53D7B0" wp14:editId="65F36B34">
            <wp:extent cx="4572000" cy="3044952"/>
            <wp:effectExtent l="0" t="0" r="0" b="3175"/>
            <wp:docPr id="1414850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850382" name="Picture 1414850382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A8F13" w14:textId="121DCDA8" w:rsidR="008343F8" w:rsidRDefault="00F64E64" w:rsidP="008343F8">
      <w:pPr>
        <w:pStyle w:val="ImageCaption"/>
        <w:rPr>
          <w:color w:val="000000"/>
        </w:rPr>
      </w:pPr>
      <w:bookmarkStart w:id="9" w:name="OLE_LINK10"/>
      <w:r>
        <w:t xml:space="preserve">Yellowed T-bar grids were re-faced with </w:t>
      </w:r>
      <w:r>
        <w:rPr>
          <w:color w:val="000000"/>
        </w:rPr>
        <w:t>Ceilume’s EZ-On Drop Ceiling Grid Covers that quickly snap onto existing grids.</w:t>
      </w:r>
      <w:bookmarkEnd w:id="9"/>
    </w:p>
    <w:p w14:paraId="1C67657F" w14:textId="39CE76B3" w:rsidR="00652751" w:rsidRDefault="00652751" w:rsidP="00652751">
      <w:pPr>
        <w:pStyle w:val="Image"/>
      </w:pPr>
    </w:p>
    <w:p w14:paraId="40AC74D6" w14:textId="628D298A" w:rsidR="00652751" w:rsidRPr="00652751" w:rsidRDefault="00652751" w:rsidP="00652751">
      <w:pPr>
        <w:pStyle w:val="more"/>
      </w:pPr>
      <w:r>
        <w:t>…more</w:t>
      </w:r>
    </w:p>
    <w:p w14:paraId="0E619753" w14:textId="36F2B189" w:rsidR="00C77F24" w:rsidRDefault="00C77F24" w:rsidP="00C77F24">
      <w:pPr>
        <w:pStyle w:val="Image"/>
      </w:pPr>
      <w:r>
        <w:rPr>
          <w:noProof/>
        </w:rPr>
        <w:lastRenderedPageBreak/>
        <w:drawing>
          <wp:inline distT="0" distB="0" distL="0" distR="0" wp14:anchorId="3A47B8FE" wp14:editId="1D9412CF">
            <wp:extent cx="4572000" cy="6858000"/>
            <wp:effectExtent l="0" t="0" r="0" b="0"/>
            <wp:docPr id="37615556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55569" name="Picture 37615556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B25C" w14:textId="266F8CBF" w:rsidR="00C77F24" w:rsidRPr="00C77F24" w:rsidRDefault="00C77F24" w:rsidP="00C77F24">
      <w:pPr>
        <w:pStyle w:val="ImageCaption"/>
      </w:pPr>
      <w:bookmarkStart w:id="10" w:name="OLE_LINK11"/>
      <w:r>
        <w:t>The decorative ceiling extends into the restrooms, as well.  Thermoformed tiles are a good choice for wet areas like rest-rooms, locker rooms or showers because they are impermeable to water, and do not sag, stain, or support mold growth when wet.</w:t>
      </w:r>
    </w:p>
    <w:bookmarkEnd w:id="10"/>
    <w:p w14:paraId="6A716CB0" w14:textId="77777777" w:rsidR="00D418C8" w:rsidRPr="00D418C8" w:rsidRDefault="00D418C8" w:rsidP="00D418C8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sz w:val="24"/>
          <w:szCs w:val="24"/>
        </w:rPr>
      </w:pPr>
      <w:r w:rsidRPr="00D418C8">
        <w:rPr>
          <w:sz w:val="24"/>
          <w:szCs w:val="24"/>
        </w:rPr>
        <w:t>###</w:t>
      </w:r>
    </w:p>
    <w:sectPr w:rsidR="00D418C8" w:rsidRPr="00D418C8" w:rsidSect="000A6113">
      <w:headerReference w:type="default" r:id="rId13"/>
      <w:headerReference w:type="first" r:id="rId14"/>
      <w:pgSz w:w="12240" w:h="15840"/>
      <w:pgMar w:top="214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7CBDA1" w14:textId="77777777" w:rsidR="006406EC" w:rsidRDefault="006406EC" w:rsidP="00AE7B42">
      <w:pPr>
        <w:spacing w:line="240" w:lineRule="auto"/>
      </w:pPr>
      <w:r>
        <w:separator/>
      </w:r>
    </w:p>
  </w:endnote>
  <w:endnote w:type="continuationSeparator" w:id="0">
    <w:p w14:paraId="669C197F" w14:textId="77777777" w:rsidR="006406EC" w:rsidRDefault="006406EC" w:rsidP="00AE7B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1403B5" w14:textId="77777777" w:rsidR="006406EC" w:rsidRDefault="006406EC" w:rsidP="00AE7B42">
      <w:pPr>
        <w:spacing w:line="240" w:lineRule="auto"/>
      </w:pPr>
      <w:r>
        <w:separator/>
      </w:r>
    </w:p>
  </w:footnote>
  <w:footnote w:type="continuationSeparator" w:id="0">
    <w:p w14:paraId="730A60AB" w14:textId="77777777" w:rsidR="006406EC" w:rsidRDefault="006406EC" w:rsidP="00AE7B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68194" w14:textId="77777777" w:rsidR="0030309B" w:rsidRPr="000A6113" w:rsidRDefault="0030309B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 xml:space="preserve">Ceilume Press Release - Page </w:t>
    </w:r>
    <w:sdt>
      <w:sdtPr>
        <w:rPr>
          <w:sz w:val="24"/>
          <w:szCs w:val="24"/>
        </w:rPr>
        <w:id w:val="88200718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0A6113">
          <w:rPr>
            <w:sz w:val="24"/>
            <w:szCs w:val="24"/>
          </w:rPr>
          <w:fldChar w:fldCharType="begin"/>
        </w:r>
        <w:r w:rsidRPr="000A6113">
          <w:rPr>
            <w:sz w:val="24"/>
            <w:szCs w:val="24"/>
          </w:rPr>
          <w:instrText xml:space="preserve"> PAGE   \* MERGEFORMAT </w:instrText>
        </w:r>
        <w:r w:rsidRPr="000A6113">
          <w:rPr>
            <w:sz w:val="24"/>
            <w:szCs w:val="24"/>
          </w:rPr>
          <w:fldChar w:fldCharType="separate"/>
        </w:r>
        <w:r w:rsidRPr="000A6113">
          <w:rPr>
            <w:noProof/>
            <w:sz w:val="24"/>
            <w:szCs w:val="24"/>
          </w:rPr>
          <w:t>2</w:t>
        </w:r>
        <w:r w:rsidRPr="000A6113">
          <w:rPr>
            <w:noProof/>
            <w:sz w:val="24"/>
            <w:szCs w:val="24"/>
          </w:rPr>
          <w:fldChar w:fldCharType="end"/>
        </w:r>
      </w:sdtContent>
    </w:sdt>
  </w:p>
  <w:p w14:paraId="5285CE0D" w14:textId="77777777" w:rsidR="0030309B" w:rsidRPr="000A6113" w:rsidRDefault="0030309B">
    <w:pPr>
      <w:pStyle w:val="Header"/>
      <w:rPr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B94B3" w14:textId="77777777" w:rsidR="005E50B2" w:rsidRPr="005E50B2" w:rsidRDefault="00A01667" w:rsidP="00A01667">
    <w:pPr>
      <w:pStyle w:val="Header"/>
      <w:jc w:val="right"/>
      <w:rPr>
        <w:b/>
        <w:bCs/>
        <w:color w:val="000000" w:themeColor="text1"/>
        <w:sz w:val="24"/>
        <w:szCs w:val="24"/>
      </w:rPr>
    </w:pPr>
    <w:r w:rsidRPr="005E50B2">
      <w:rPr>
        <w:b/>
        <w:bCs/>
        <w:noProof/>
        <w:color w:val="000000" w:themeColor="text1"/>
        <w:sz w:val="24"/>
        <w:szCs w:val="24"/>
      </w:rPr>
      <w:drawing>
        <wp:anchor distT="0" distB="0" distL="114300" distR="114300" simplePos="0" relativeHeight="251658240" behindDoc="0" locked="0" layoutInCell="1" allowOverlap="1" wp14:anchorId="4C2B1529" wp14:editId="2BD7AEB9">
          <wp:simplePos x="0" y="0"/>
          <wp:positionH relativeFrom="page">
            <wp:posOffset>457200</wp:posOffset>
          </wp:positionH>
          <wp:positionV relativeFrom="page">
            <wp:posOffset>457200</wp:posOffset>
          </wp:positionV>
          <wp:extent cx="2761488" cy="557784"/>
          <wp:effectExtent l="0" t="0" r="1270" b="0"/>
          <wp:wrapSquare wrapText="bothSides"/>
          <wp:docPr id="4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1488" cy="557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50B2" w:rsidRPr="005E50B2">
      <w:rPr>
        <w:b/>
        <w:bCs/>
        <w:color w:val="000000" w:themeColor="text1"/>
        <w:sz w:val="24"/>
        <w:szCs w:val="24"/>
      </w:rPr>
      <w:t>Media Contact:</w:t>
    </w:r>
  </w:p>
  <w:p w14:paraId="6895F87B" w14:textId="1AE7FA57" w:rsidR="00A01667" w:rsidRPr="000A6113" w:rsidRDefault="00A01667" w:rsidP="00A01667">
    <w:pPr>
      <w:pStyle w:val="Header"/>
      <w:jc w:val="right"/>
      <w:rPr>
        <w:sz w:val="24"/>
        <w:szCs w:val="24"/>
      </w:rPr>
    </w:pPr>
    <w:r w:rsidRPr="000A6113">
      <w:rPr>
        <w:sz w:val="24"/>
        <w:szCs w:val="24"/>
      </w:rPr>
      <w:t>Steve Miller</w:t>
    </w:r>
  </w:p>
  <w:p w14:paraId="5C6A7D98" w14:textId="243F544B" w:rsidR="00A01667" w:rsidRPr="000A6113" w:rsidRDefault="005E50B2" w:rsidP="00A01667">
    <w:pPr>
      <w:pStyle w:val="Header"/>
      <w:jc w:val="right"/>
      <w:rPr>
        <w:sz w:val="24"/>
        <w:szCs w:val="24"/>
      </w:rPr>
    </w:pPr>
    <w:r>
      <w:rPr>
        <w:sz w:val="24"/>
        <w:szCs w:val="24"/>
      </w:rPr>
      <w:t>+</w:t>
    </w:r>
    <w:r w:rsidR="00A01667" w:rsidRPr="000A6113">
      <w:rPr>
        <w:sz w:val="24"/>
        <w:szCs w:val="24"/>
      </w:rPr>
      <w:t>1</w:t>
    </w:r>
    <w:r>
      <w:rPr>
        <w:sz w:val="24"/>
        <w:szCs w:val="24"/>
      </w:rPr>
      <w:t xml:space="preserve"> </w:t>
    </w:r>
    <w:r w:rsidR="00A01667" w:rsidRPr="000A6113">
      <w:rPr>
        <w:sz w:val="24"/>
        <w:szCs w:val="24"/>
      </w:rPr>
      <w:t>818</w:t>
    </w:r>
    <w:r>
      <w:rPr>
        <w:sz w:val="24"/>
        <w:szCs w:val="24"/>
      </w:rPr>
      <w:t>.</w:t>
    </w:r>
    <w:r w:rsidR="00A01667" w:rsidRPr="000A6113">
      <w:rPr>
        <w:sz w:val="24"/>
        <w:szCs w:val="24"/>
      </w:rPr>
      <w:t>399</w:t>
    </w:r>
    <w:r>
      <w:rPr>
        <w:sz w:val="24"/>
        <w:szCs w:val="24"/>
      </w:rPr>
      <w:t>.</w:t>
    </w:r>
    <w:r w:rsidR="00A01667" w:rsidRPr="000A6113">
      <w:rPr>
        <w:sz w:val="24"/>
        <w:szCs w:val="24"/>
      </w:rPr>
      <w:t>6596</w:t>
    </w:r>
  </w:p>
  <w:p w14:paraId="7C61142B" w14:textId="77777777" w:rsidR="00A01667" w:rsidRPr="000A6113" w:rsidRDefault="00000000" w:rsidP="00A01667">
    <w:pPr>
      <w:pStyle w:val="Header"/>
      <w:jc w:val="right"/>
      <w:rPr>
        <w:sz w:val="24"/>
        <w:szCs w:val="24"/>
      </w:rPr>
    </w:pPr>
    <w:hyperlink r:id="rId2" w:history="1">
      <w:r w:rsidR="001702A0" w:rsidRPr="000A6113">
        <w:rPr>
          <w:rStyle w:val="Hyperlink"/>
          <w:sz w:val="24"/>
          <w:szCs w:val="24"/>
        </w:rPr>
        <w:t>pr@ceilume.com</w:t>
      </w:r>
    </w:hyperlink>
  </w:p>
  <w:p w14:paraId="334FC1AA" w14:textId="77777777" w:rsidR="001702A0" w:rsidRPr="000A6113" w:rsidRDefault="001702A0" w:rsidP="00A01667">
    <w:pPr>
      <w:pStyle w:val="Header"/>
      <w:pBdr>
        <w:bottom w:val="single" w:sz="6" w:space="1" w:color="auto"/>
      </w:pBdr>
      <w:jc w:val="right"/>
      <w:rPr>
        <w:sz w:val="24"/>
        <w:szCs w:val="24"/>
      </w:rPr>
    </w:pPr>
  </w:p>
  <w:p w14:paraId="55118AA6" w14:textId="77777777" w:rsidR="0071323E" w:rsidRPr="000A6113" w:rsidRDefault="0071323E" w:rsidP="00C71E69">
    <w:pPr>
      <w:pStyle w:val="Header"/>
      <w:jc w:val="right"/>
      <w:rPr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B5E"/>
    <w:rsid w:val="000301DE"/>
    <w:rsid w:val="00077F3A"/>
    <w:rsid w:val="000A6113"/>
    <w:rsid w:val="000D622C"/>
    <w:rsid w:val="0013778F"/>
    <w:rsid w:val="00151F10"/>
    <w:rsid w:val="001666FB"/>
    <w:rsid w:val="001702A0"/>
    <w:rsid w:val="001865EA"/>
    <w:rsid w:val="001C21B0"/>
    <w:rsid w:val="00210833"/>
    <w:rsid w:val="0024000B"/>
    <w:rsid w:val="00241AF1"/>
    <w:rsid w:val="002A6334"/>
    <w:rsid w:val="002D4F84"/>
    <w:rsid w:val="0030309B"/>
    <w:rsid w:val="003053AF"/>
    <w:rsid w:val="0033098C"/>
    <w:rsid w:val="0033398F"/>
    <w:rsid w:val="003752AF"/>
    <w:rsid w:val="00394FE1"/>
    <w:rsid w:val="003B1A4A"/>
    <w:rsid w:val="003C3BCB"/>
    <w:rsid w:val="00466E0D"/>
    <w:rsid w:val="004D58B7"/>
    <w:rsid w:val="00501D07"/>
    <w:rsid w:val="005056A6"/>
    <w:rsid w:val="0054496F"/>
    <w:rsid w:val="005B3BE9"/>
    <w:rsid w:val="005E50B2"/>
    <w:rsid w:val="005F3AB8"/>
    <w:rsid w:val="0063109F"/>
    <w:rsid w:val="006406EC"/>
    <w:rsid w:val="00652751"/>
    <w:rsid w:val="0069687F"/>
    <w:rsid w:val="006B2921"/>
    <w:rsid w:val="006D2744"/>
    <w:rsid w:val="0071323E"/>
    <w:rsid w:val="00724B0B"/>
    <w:rsid w:val="00732036"/>
    <w:rsid w:val="007B706D"/>
    <w:rsid w:val="008343F8"/>
    <w:rsid w:val="00855BFC"/>
    <w:rsid w:val="008F1D94"/>
    <w:rsid w:val="0094726A"/>
    <w:rsid w:val="00954513"/>
    <w:rsid w:val="00A01667"/>
    <w:rsid w:val="00AA1082"/>
    <w:rsid w:val="00AB7D0E"/>
    <w:rsid w:val="00AE3C65"/>
    <w:rsid w:val="00AE7B42"/>
    <w:rsid w:val="00AF3A93"/>
    <w:rsid w:val="00B349D2"/>
    <w:rsid w:val="00B46BDC"/>
    <w:rsid w:val="00B62D98"/>
    <w:rsid w:val="00B94D49"/>
    <w:rsid w:val="00BC39F8"/>
    <w:rsid w:val="00C71E69"/>
    <w:rsid w:val="00C77F24"/>
    <w:rsid w:val="00CB7A80"/>
    <w:rsid w:val="00D24212"/>
    <w:rsid w:val="00D418C8"/>
    <w:rsid w:val="00D6168D"/>
    <w:rsid w:val="00D62B5E"/>
    <w:rsid w:val="00D70C48"/>
    <w:rsid w:val="00D917A2"/>
    <w:rsid w:val="00D92CFD"/>
    <w:rsid w:val="00E34BDE"/>
    <w:rsid w:val="00E5406E"/>
    <w:rsid w:val="00E73272"/>
    <w:rsid w:val="00EC08DF"/>
    <w:rsid w:val="00EC4010"/>
    <w:rsid w:val="00EE26EA"/>
    <w:rsid w:val="00F476E5"/>
    <w:rsid w:val="00F64E64"/>
    <w:rsid w:val="00FB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557D9D"/>
  <w15:chartTrackingRefBased/>
  <w15:docId w15:val="{CB4F2A5F-AB79-9445-8E0B-8790266BF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A4A"/>
    <w:pPr>
      <w:spacing w:after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B42"/>
  </w:style>
  <w:style w:type="paragraph" w:styleId="Footer">
    <w:name w:val="footer"/>
    <w:basedOn w:val="Normal"/>
    <w:link w:val="FooterChar"/>
    <w:uiPriority w:val="99"/>
    <w:unhideWhenUsed/>
    <w:rsid w:val="00AE7B4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B42"/>
  </w:style>
  <w:style w:type="character" w:styleId="Hyperlink">
    <w:name w:val="Hyperlink"/>
    <w:basedOn w:val="DefaultParagraphFont"/>
    <w:uiPriority w:val="99"/>
    <w:unhideWhenUsed/>
    <w:rsid w:val="00241AF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1AF1"/>
    <w:rPr>
      <w:color w:val="605E5C"/>
      <w:shd w:val="clear" w:color="auto" w:fill="E1DFDD"/>
    </w:rPr>
  </w:style>
  <w:style w:type="paragraph" w:customStyle="1" w:styleId="ImageCaption">
    <w:name w:val="Image Caption"/>
    <w:basedOn w:val="Normal"/>
    <w:next w:val="Image"/>
    <w:qFormat/>
    <w:rsid w:val="00CB7A80"/>
    <w:pPr>
      <w:autoSpaceDE w:val="0"/>
      <w:autoSpaceDN w:val="0"/>
      <w:adjustRightInd w:val="0"/>
      <w:spacing w:after="240" w:line="240" w:lineRule="auto"/>
    </w:pPr>
    <w:rPr>
      <w:b/>
      <w:sz w:val="20"/>
      <w:szCs w:val="24"/>
    </w:rPr>
  </w:style>
  <w:style w:type="paragraph" w:customStyle="1" w:styleId="ImageCredit">
    <w:name w:val="Image Credit"/>
    <w:basedOn w:val="Normal"/>
    <w:next w:val="ImageCaption"/>
    <w:qFormat/>
    <w:rsid w:val="00CB7A80"/>
    <w:pPr>
      <w:autoSpaceDE w:val="0"/>
      <w:autoSpaceDN w:val="0"/>
      <w:adjustRightInd w:val="0"/>
      <w:spacing w:line="240" w:lineRule="auto"/>
    </w:pPr>
    <w:rPr>
      <w:sz w:val="18"/>
      <w:szCs w:val="24"/>
    </w:rPr>
  </w:style>
  <w:style w:type="paragraph" w:customStyle="1" w:styleId="Image">
    <w:name w:val="Image"/>
    <w:basedOn w:val="Normal"/>
    <w:next w:val="ImageCredit"/>
    <w:qFormat/>
    <w:rsid w:val="00CB7A80"/>
    <w:pPr>
      <w:autoSpaceDE w:val="0"/>
      <w:autoSpaceDN w:val="0"/>
      <w:adjustRightInd w:val="0"/>
      <w:spacing w:before="240" w:line="240" w:lineRule="auto"/>
    </w:pPr>
    <w:rPr>
      <w:szCs w:val="24"/>
    </w:rPr>
  </w:style>
  <w:style w:type="paragraph" w:customStyle="1" w:styleId="more">
    <w:name w:val="more"/>
    <w:basedOn w:val="Normal"/>
    <w:next w:val="Normal"/>
    <w:qFormat/>
    <w:rsid w:val="00E34BDE"/>
    <w:pPr>
      <w:autoSpaceDE w:val="0"/>
      <w:autoSpaceDN w:val="0"/>
      <w:adjustRightInd w:val="0"/>
      <w:spacing w:before="240" w:line="240" w:lineRule="auto"/>
      <w:ind w:right="720"/>
      <w:jc w:val="right"/>
    </w:pPr>
    <w:rPr>
      <w:sz w:val="20"/>
      <w:szCs w:val="24"/>
    </w:rPr>
  </w:style>
  <w:style w:type="paragraph" w:customStyle="1" w:styleId="Deck">
    <w:name w:val="Deck"/>
    <w:basedOn w:val="Normal"/>
    <w:next w:val="Normal"/>
    <w:qFormat/>
    <w:rsid w:val="003752AF"/>
    <w:pPr>
      <w:autoSpaceDE w:val="0"/>
      <w:autoSpaceDN w:val="0"/>
      <w:adjustRightInd w:val="0"/>
      <w:spacing w:line="240" w:lineRule="auto"/>
    </w:pPr>
    <w:rPr>
      <w:rFonts w:cstheme="minorHAnsi"/>
      <w:b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D917A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@ceilume.com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ceilume.com/pro/" TargetMode="External"/><Relationship Id="rId12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www.ceilume.com/pro/press.cf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Ceilume Case Study: Where Fitness is Looking Up, the Ceiling Stands Out</vt:lpstr>
    </vt:vector>
  </TitlesOfParts>
  <Company/>
  <LinksUpToDate>false</LinksUpToDate>
  <CharactersWithSpaces>5245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Study:  The Designer’s Own Ceiling</dc:title>
  <dc:subject/>
  <dc:creator>Steve Miller</dc:creator>
  <cp:keywords/>
  <dc:description/>
  <cp:lastModifiedBy>Dillon R. Yonash</cp:lastModifiedBy>
  <cp:revision>2</cp:revision>
  <cp:lastPrinted>2023-04-19T20:00:00Z</cp:lastPrinted>
  <dcterms:created xsi:type="dcterms:W3CDTF">2023-04-20T14:58:00Z</dcterms:created>
  <dcterms:modified xsi:type="dcterms:W3CDTF">2023-04-20T14:58:00Z</dcterms:modified>
</cp:coreProperties>
</file>