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A1427" w14:textId="77777777" w:rsidR="00C71E69" w:rsidRDefault="001702A0" w:rsidP="00C71E69">
      <w:pPr>
        <w:rPr>
          <w:rFonts w:cstheme="minorHAnsi"/>
          <w:b/>
          <w:bCs/>
          <w:sz w:val="24"/>
          <w:szCs w:val="24"/>
        </w:rPr>
      </w:pPr>
      <w:r w:rsidRPr="001666FB">
        <w:rPr>
          <w:rFonts w:cstheme="minorHAnsi"/>
          <w:b/>
          <w:bCs/>
          <w:sz w:val="24"/>
          <w:szCs w:val="24"/>
        </w:rPr>
        <w:t>FOR IMMEDIATE RELEASE</w:t>
      </w:r>
    </w:p>
    <w:p w14:paraId="26240525" w14:textId="77777777" w:rsidR="00C71E69" w:rsidRDefault="00C71E69" w:rsidP="00C71E69">
      <w:pPr>
        <w:rPr>
          <w:rFonts w:cstheme="minorHAnsi"/>
          <w:sz w:val="24"/>
          <w:szCs w:val="24"/>
        </w:rPr>
      </w:pPr>
    </w:p>
    <w:p w14:paraId="4EE62246" w14:textId="77777777" w:rsidR="00C71E69" w:rsidRPr="008066DA" w:rsidRDefault="008066DA" w:rsidP="00C71E69">
      <w:pPr>
        <w:rPr>
          <w:rFonts w:cstheme="minorHAnsi"/>
          <w:b/>
          <w:bCs/>
          <w:sz w:val="48"/>
          <w:szCs w:val="48"/>
        </w:rPr>
      </w:pPr>
      <w:r>
        <w:rPr>
          <w:rFonts w:cstheme="minorHAnsi"/>
          <w:b/>
          <w:bCs/>
          <w:sz w:val="48"/>
          <w:szCs w:val="48"/>
        </w:rPr>
        <w:t xml:space="preserve">Big </w:t>
      </w:r>
      <w:r w:rsidR="00493E1D" w:rsidRPr="008066DA">
        <w:rPr>
          <w:rFonts w:cstheme="minorHAnsi"/>
          <w:b/>
          <w:bCs/>
          <w:sz w:val="48"/>
          <w:szCs w:val="48"/>
        </w:rPr>
        <w:t>Pizza With an Elegant Topping</w:t>
      </w:r>
    </w:p>
    <w:p w14:paraId="6DBDBC5B" w14:textId="77777777" w:rsidR="00C71E69" w:rsidRDefault="00C71E69" w:rsidP="00C71E69">
      <w:pPr>
        <w:rPr>
          <w:rFonts w:cstheme="minorHAnsi"/>
          <w:sz w:val="24"/>
          <w:szCs w:val="24"/>
        </w:rPr>
      </w:pPr>
    </w:p>
    <w:p w14:paraId="22EFE29A" w14:textId="77777777" w:rsidR="0071323E" w:rsidRPr="0071323E" w:rsidRDefault="00D418C8" w:rsidP="00C71E69">
      <w:pPr>
        <w:rPr>
          <w:rFonts w:cstheme="minorHAnsi"/>
          <w:sz w:val="24"/>
          <w:szCs w:val="24"/>
        </w:rPr>
      </w:pPr>
      <w:r>
        <w:rPr>
          <w:rFonts w:cstheme="minorHAnsi"/>
          <w:noProof/>
          <w:sz w:val="24"/>
          <w:szCs w:val="24"/>
        </w:rPr>
        <w:drawing>
          <wp:inline distT="0" distB="0" distL="0" distR="0" wp14:anchorId="0FB355D3" wp14:editId="6DF02DA8">
            <wp:extent cx="6858000" cy="385571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screen">
                      <a:extLst>
                        <a:ext uri="{28A0092B-C50C-407E-A947-70E740481C1C}">
                          <a14:useLocalDpi xmlns:a14="http://schemas.microsoft.com/office/drawing/2010/main"/>
                        </a:ext>
                      </a:extLst>
                    </a:blip>
                    <a:stretch>
                      <a:fillRect/>
                    </a:stretch>
                  </pic:blipFill>
                  <pic:spPr>
                    <a:xfrm>
                      <a:off x="0" y="0"/>
                      <a:ext cx="6858000" cy="3855719"/>
                    </a:xfrm>
                    <a:prstGeom prst="rect">
                      <a:avLst/>
                    </a:prstGeom>
                  </pic:spPr>
                </pic:pic>
              </a:graphicData>
            </a:graphic>
          </wp:inline>
        </w:drawing>
      </w:r>
    </w:p>
    <w:p w14:paraId="67D4E504" w14:textId="77777777" w:rsidR="0071323E" w:rsidRPr="00D418C8" w:rsidRDefault="001C21B0" w:rsidP="00C71E69">
      <w:pPr>
        <w:rPr>
          <w:rFonts w:cstheme="minorHAnsi"/>
          <w:sz w:val="20"/>
          <w:szCs w:val="20"/>
        </w:rPr>
      </w:pPr>
      <w:bookmarkStart w:id="0" w:name="OLE_LINK72"/>
      <w:r>
        <w:rPr>
          <w:rFonts w:cstheme="minorHAnsi"/>
          <w:sz w:val="20"/>
          <w:szCs w:val="20"/>
        </w:rPr>
        <w:t>P</w:t>
      </w:r>
      <w:r w:rsidR="0071323E" w:rsidRPr="00D418C8">
        <w:rPr>
          <w:rFonts w:cstheme="minorHAnsi"/>
          <w:sz w:val="20"/>
          <w:szCs w:val="20"/>
        </w:rPr>
        <w:t>hoto</w:t>
      </w:r>
      <w:r w:rsidR="00287510">
        <w:rPr>
          <w:rFonts w:cstheme="minorHAnsi"/>
          <w:sz w:val="20"/>
          <w:szCs w:val="20"/>
        </w:rPr>
        <w:t>s courtesy of Fat Boy’s Pizza</w:t>
      </w:r>
    </w:p>
    <w:p w14:paraId="6D62B7B2" w14:textId="77777777" w:rsidR="0071323E" w:rsidRPr="00D418C8" w:rsidRDefault="00443D96" w:rsidP="0071323E">
      <w:pPr>
        <w:rPr>
          <w:rFonts w:cstheme="minorHAnsi"/>
          <w:sz w:val="20"/>
          <w:szCs w:val="20"/>
        </w:rPr>
      </w:pPr>
      <w:r>
        <w:rPr>
          <w:rFonts w:cstheme="minorHAnsi"/>
          <w:b/>
          <w:bCs/>
          <w:sz w:val="20"/>
          <w:szCs w:val="20"/>
        </w:rPr>
        <w:t xml:space="preserve">The Fat Boy’s Pizza location in Hattiesburg, MS features the chain’s signature mixture </w:t>
      </w:r>
      <w:r w:rsidR="008066DA">
        <w:rPr>
          <w:rFonts w:cstheme="minorHAnsi"/>
          <w:b/>
          <w:bCs/>
          <w:sz w:val="20"/>
          <w:szCs w:val="20"/>
        </w:rPr>
        <w:t xml:space="preserve">of </w:t>
      </w:r>
      <w:r>
        <w:rPr>
          <w:rFonts w:cstheme="minorHAnsi"/>
          <w:b/>
          <w:bCs/>
          <w:sz w:val="20"/>
          <w:szCs w:val="20"/>
        </w:rPr>
        <w:t xml:space="preserve">post-industrial </w:t>
      </w:r>
      <w:r w:rsidR="008066DA">
        <w:rPr>
          <w:rFonts w:cstheme="minorHAnsi"/>
          <w:b/>
          <w:bCs/>
          <w:sz w:val="20"/>
          <w:szCs w:val="20"/>
        </w:rPr>
        <w:t xml:space="preserve">and </w:t>
      </w:r>
      <w:r>
        <w:rPr>
          <w:rFonts w:cstheme="minorHAnsi"/>
          <w:b/>
          <w:bCs/>
          <w:sz w:val="20"/>
          <w:szCs w:val="20"/>
        </w:rPr>
        <w:t>r</w:t>
      </w:r>
      <w:r w:rsidR="008066DA">
        <w:rPr>
          <w:rFonts w:cstheme="minorHAnsi"/>
          <w:b/>
          <w:bCs/>
          <w:sz w:val="20"/>
          <w:szCs w:val="20"/>
        </w:rPr>
        <w:t>ustic</w:t>
      </w:r>
      <w:r>
        <w:rPr>
          <w:rFonts w:cstheme="minorHAnsi"/>
          <w:b/>
          <w:bCs/>
          <w:sz w:val="20"/>
          <w:szCs w:val="20"/>
        </w:rPr>
        <w:t xml:space="preserve"> walls and an elegant Ceilume thermoformed ceiling that looks like early 20</w:t>
      </w:r>
      <w:r w:rsidRPr="00443D96">
        <w:rPr>
          <w:rFonts w:cstheme="minorHAnsi"/>
          <w:b/>
          <w:bCs/>
          <w:sz w:val="20"/>
          <w:szCs w:val="20"/>
          <w:vertAlign w:val="superscript"/>
        </w:rPr>
        <w:t>th</w:t>
      </w:r>
      <w:r>
        <w:rPr>
          <w:rFonts w:cstheme="minorHAnsi"/>
          <w:b/>
          <w:bCs/>
          <w:sz w:val="20"/>
          <w:szCs w:val="20"/>
        </w:rPr>
        <w:t xml:space="preserve"> century stamped metal.</w:t>
      </w:r>
    </w:p>
    <w:bookmarkEnd w:id="0"/>
    <w:p w14:paraId="7F2E216B" w14:textId="77777777" w:rsidR="0071323E" w:rsidRPr="0071323E" w:rsidRDefault="0071323E" w:rsidP="00C71E69">
      <w:pPr>
        <w:rPr>
          <w:rFonts w:cstheme="minorHAnsi"/>
          <w:sz w:val="24"/>
          <w:szCs w:val="24"/>
        </w:rPr>
      </w:pPr>
    </w:p>
    <w:p w14:paraId="27C50C85" w14:textId="48BC6CF1" w:rsidR="0094726A" w:rsidRPr="00443D96" w:rsidRDefault="001702A0" w:rsidP="0094726A">
      <w:pPr>
        <w:rPr>
          <w:rFonts w:cstheme="minorHAnsi"/>
        </w:rPr>
      </w:pPr>
      <w:bookmarkStart w:id="1" w:name="OLE_LINK2"/>
      <w:bookmarkStart w:id="2" w:name="OLE_LINK1"/>
      <w:bookmarkStart w:id="3" w:name="OLE_LINK73"/>
      <w:r w:rsidRPr="00443D96">
        <w:rPr>
          <w:rFonts w:cstheme="minorHAnsi"/>
        </w:rPr>
        <w:t>GRATON, CA, 202</w:t>
      </w:r>
      <w:r w:rsidR="00D93E84" w:rsidRPr="00443D96">
        <w:rPr>
          <w:rFonts w:cstheme="minorHAnsi"/>
        </w:rPr>
        <w:t>3</w:t>
      </w:r>
      <w:r w:rsidRPr="00443D96">
        <w:rPr>
          <w:rFonts w:cstheme="minorHAnsi"/>
        </w:rPr>
        <w:t>-Ju</w:t>
      </w:r>
      <w:r w:rsidR="00CB5A7B">
        <w:rPr>
          <w:rFonts w:cstheme="minorHAnsi"/>
        </w:rPr>
        <w:t>ly</w:t>
      </w:r>
      <w:r w:rsidR="008B5312">
        <w:rPr>
          <w:rFonts w:cstheme="minorHAnsi"/>
        </w:rPr>
        <w:t>-</w:t>
      </w:r>
      <w:r w:rsidR="00CB5A7B">
        <w:rPr>
          <w:rFonts w:cstheme="minorHAnsi"/>
        </w:rPr>
        <w:t>05</w:t>
      </w:r>
      <w:r w:rsidR="00CB5A7B" w:rsidRPr="00443D96">
        <w:rPr>
          <w:rFonts w:cstheme="minorHAnsi"/>
        </w:rPr>
        <w:t xml:space="preserve"> </w:t>
      </w:r>
      <w:r w:rsidR="00063082" w:rsidRPr="00443D96">
        <w:rPr>
          <w:rFonts w:cstheme="minorHAnsi"/>
        </w:rPr>
        <w:t>–</w:t>
      </w:r>
      <w:r w:rsidR="0094726A" w:rsidRPr="00443D96">
        <w:rPr>
          <w:rFonts w:cstheme="minorHAnsi"/>
        </w:rPr>
        <w:t xml:space="preserve"> </w:t>
      </w:r>
      <w:r w:rsidR="00063082" w:rsidRPr="00443D96">
        <w:rPr>
          <w:rFonts w:cstheme="minorHAnsi"/>
        </w:rPr>
        <w:t>You might think that a name like</w:t>
      </w:r>
      <w:r w:rsidR="0094726A" w:rsidRPr="00443D96">
        <w:rPr>
          <w:rFonts w:cstheme="minorHAnsi"/>
        </w:rPr>
        <w:t xml:space="preserve"> </w:t>
      </w:r>
      <w:r w:rsidR="00063082" w:rsidRPr="00443D96">
        <w:rPr>
          <w:rFonts w:cstheme="minorHAnsi"/>
        </w:rPr>
        <w:t xml:space="preserve">Fat Boy’s Pizza is all the branding </w:t>
      </w:r>
      <w:r w:rsidR="00515FFE" w:rsidRPr="00443D96">
        <w:rPr>
          <w:rFonts w:cstheme="minorHAnsi"/>
        </w:rPr>
        <w:t>a business would</w:t>
      </w:r>
      <w:r w:rsidR="00063082" w:rsidRPr="00443D96">
        <w:rPr>
          <w:rFonts w:cstheme="minorHAnsi"/>
        </w:rPr>
        <w:t xml:space="preserve"> need, but Founder and CEO Gabe Corchiani knows better</w:t>
      </w:r>
      <w:r w:rsidR="00491085">
        <w:rPr>
          <w:rFonts w:cstheme="minorHAnsi"/>
        </w:rPr>
        <w:t xml:space="preserve">. </w:t>
      </w:r>
      <w:r w:rsidR="00063082" w:rsidRPr="00443D96">
        <w:rPr>
          <w:rFonts w:cstheme="minorHAnsi"/>
        </w:rPr>
        <w:t>A strong brand goes beyond name recognition</w:t>
      </w:r>
      <w:r w:rsidR="00515FFE" w:rsidRPr="00443D96">
        <w:rPr>
          <w:rFonts w:cstheme="minorHAnsi"/>
        </w:rPr>
        <w:t>,</w:t>
      </w:r>
      <w:r w:rsidR="00063082" w:rsidRPr="00443D96">
        <w:rPr>
          <w:rFonts w:cstheme="minorHAnsi"/>
        </w:rPr>
        <w:t xml:space="preserve"> and creates a unique, identifiable experience</w:t>
      </w:r>
      <w:r w:rsidR="00491085">
        <w:rPr>
          <w:rFonts w:cstheme="minorHAnsi"/>
        </w:rPr>
        <w:t xml:space="preserve">. </w:t>
      </w:r>
      <w:r w:rsidR="00063082" w:rsidRPr="00443D96">
        <w:rPr>
          <w:rFonts w:cstheme="minorHAnsi"/>
        </w:rPr>
        <w:t xml:space="preserve">That’s why Fat Boy’s makes </w:t>
      </w:r>
      <w:r w:rsidR="00D93E84" w:rsidRPr="00443D96">
        <w:rPr>
          <w:rFonts w:cstheme="minorHAnsi"/>
        </w:rPr>
        <w:t xml:space="preserve">pizza </w:t>
      </w:r>
      <w:r w:rsidR="00063082" w:rsidRPr="00443D96">
        <w:rPr>
          <w:rFonts w:cstheme="minorHAnsi"/>
        </w:rPr>
        <w:t xml:space="preserve">pies that are 30” across, and why every location in this growing chain </w:t>
      </w:r>
      <w:r w:rsidR="008066DA">
        <w:rPr>
          <w:rFonts w:cstheme="minorHAnsi"/>
        </w:rPr>
        <w:t>features</w:t>
      </w:r>
      <w:r w:rsidR="00063082" w:rsidRPr="00443D96">
        <w:rPr>
          <w:rFonts w:cstheme="minorHAnsi"/>
        </w:rPr>
        <w:t xml:space="preserve"> the</w:t>
      </w:r>
      <w:r w:rsidR="008066DA">
        <w:rPr>
          <w:rFonts w:cstheme="minorHAnsi"/>
        </w:rPr>
        <w:t xml:space="preserve"> same</w:t>
      </w:r>
      <w:r w:rsidR="00063082" w:rsidRPr="00443D96">
        <w:rPr>
          <w:rFonts w:cstheme="minorHAnsi"/>
        </w:rPr>
        <w:t xml:space="preserve"> distinctive</w:t>
      </w:r>
      <w:r w:rsidR="00515FFE" w:rsidRPr="00443D96">
        <w:rPr>
          <w:rFonts w:cstheme="minorHAnsi"/>
        </w:rPr>
        <w:t>, memorable</w:t>
      </w:r>
      <w:r w:rsidR="00063082" w:rsidRPr="00443D96">
        <w:rPr>
          <w:rFonts w:cstheme="minorHAnsi"/>
        </w:rPr>
        <w:t xml:space="preserve"> interior design that Corchiani and his wife </w:t>
      </w:r>
      <w:r w:rsidR="00515FFE" w:rsidRPr="00443D96">
        <w:rPr>
          <w:rFonts w:cstheme="minorHAnsi"/>
        </w:rPr>
        <w:t xml:space="preserve">Karen </w:t>
      </w:r>
      <w:r w:rsidR="00063082" w:rsidRPr="00443D96">
        <w:rPr>
          <w:rFonts w:cstheme="minorHAnsi"/>
        </w:rPr>
        <w:t xml:space="preserve">created. Their </w:t>
      </w:r>
      <w:r w:rsidR="0010630B">
        <w:rPr>
          <w:rFonts w:cstheme="minorHAnsi"/>
        </w:rPr>
        <w:t xml:space="preserve">unique </w:t>
      </w:r>
      <w:r w:rsidR="00063082" w:rsidRPr="00443D96">
        <w:rPr>
          <w:rFonts w:cstheme="minorHAnsi"/>
        </w:rPr>
        <w:t xml:space="preserve">combination of rustic, industrial, and elegant </w:t>
      </w:r>
      <w:r w:rsidR="00D93E84" w:rsidRPr="00443D96">
        <w:rPr>
          <w:rFonts w:cstheme="minorHAnsi"/>
        </w:rPr>
        <w:t xml:space="preserve">materials </w:t>
      </w:r>
      <w:r w:rsidR="00063082" w:rsidRPr="00443D96">
        <w:rPr>
          <w:rFonts w:cstheme="minorHAnsi"/>
        </w:rPr>
        <w:t xml:space="preserve">starts at the floor and </w:t>
      </w:r>
      <w:r w:rsidR="00CB52E1">
        <w:rPr>
          <w:rFonts w:cstheme="minorHAnsi"/>
        </w:rPr>
        <w:t>is topped off by a</w:t>
      </w:r>
      <w:r w:rsidR="00063082" w:rsidRPr="00443D96">
        <w:rPr>
          <w:rFonts w:cstheme="minorHAnsi"/>
        </w:rPr>
        <w:t xml:space="preserve"> thermoformed Ceilume ceiling.</w:t>
      </w:r>
    </w:p>
    <w:p w14:paraId="4D7E0D87" w14:textId="77777777" w:rsidR="00515FFE" w:rsidRPr="00443D96" w:rsidRDefault="00515FFE" w:rsidP="0094726A">
      <w:pPr>
        <w:rPr>
          <w:rFonts w:cstheme="minorHAnsi"/>
        </w:rPr>
      </w:pPr>
    </w:p>
    <w:p w14:paraId="77D9CB42" w14:textId="6B3CA65E" w:rsidR="00D93E84" w:rsidRPr="00443D96" w:rsidRDefault="00515FFE" w:rsidP="0094726A">
      <w:r w:rsidRPr="00443D96">
        <w:rPr>
          <w:rFonts w:cstheme="minorHAnsi"/>
        </w:rPr>
        <w:t xml:space="preserve">Fat Boy’s, whose motto is “Size Matters,” was founded in 2019, and </w:t>
      </w:r>
      <w:r w:rsidR="000A43F4">
        <w:rPr>
          <w:rFonts w:cstheme="minorHAnsi"/>
        </w:rPr>
        <w:t>had expanded to</w:t>
      </w:r>
      <w:r w:rsidR="008066DA">
        <w:rPr>
          <w:rFonts w:cstheme="minorHAnsi"/>
        </w:rPr>
        <w:t xml:space="preserve"> </w:t>
      </w:r>
      <w:r w:rsidRPr="00443D96">
        <w:rPr>
          <w:rFonts w:cstheme="minorHAnsi"/>
        </w:rPr>
        <w:t>three locations in the New Orleans area by the end of the year</w:t>
      </w:r>
      <w:r w:rsidR="00491085">
        <w:rPr>
          <w:rFonts w:cstheme="minorHAnsi"/>
        </w:rPr>
        <w:t xml:space="preserve">. </w:t>
      </w:r>
      <w:r w:rsidRPr="00443D96">
        <w:rPr>
          <w:rFonts w:cstheme="minorHAnsi"/>
        </w:rPr>
        <w:t>The growing chain made a name for itself with the 2-Foot Challenge</w:t>
      </w:r>
      <w:r w:rsidR="00BB377C">
        <w:rPr>
          <w:rFonts w:cstheme="minorHAnsi"/>
        </w:rPr>
        <w:t xml:space="preserve">: </w:t>
      </w:r>
      <w:r w:rsidRPr="00443D96">
        <w:rPr>
          <w:rFonts w:cstheme="minorHAnsi"/>
        </w:rPr>
        <w:t>eat a wedge-shaped slice 24</w:t>
      </w:r>
      <w:r w:rsidR="00D93E84" w:rsidRPr="00443D96">
        <w:rPr>
          <w:rFonts w:cstheme="minorHAnsi"/>
        </w:rPr>
        <w:t>”</w:t>
      </w:r>
      <w:r w:rsidRPr="00443D96">
        <w:rPr>
          <w:rFonts w:cstheme="minorHAnsi"/>
        </w:rPr>
        <w:t xml:space="preserve"> long </w:t>
      </w:r>
      <w:r w:rsidR="000A43F4">
        <w:rPr>
          <w:rFonts w:cstheme="minorHAnsi"/>
        </w:rPr>
        <w:t>and</w:t>
      </w:r>
      <w:r w:rsidR="000A43F4" w:rsidRPr="00443D96">
        <w:rPr>
          <w:rFonts w:cstheme="minorHAnsi"/>
        </w:rPr>
        <w:t xml:space="preserve"> </w:t>
      </w:r>
      <w:r w:rsidRPr="00443D96">
        <w:rPr>
          <w:rFonts w:cstheme="minorHAnsi"/>
        </w:rPr>
        <w:t>16</w:t>
      </w:r>
      <w:r w:rsidR="00D93E84" w:rsidRPr="00443D96">
        <w:rPr>
          <w:rFonts w:cstheme="minorHAnsi"/>
        </w:rPr>
        <w:t xml:space="preserve">” </w:t>
      </w:r>
      <w:r w:rsidRPr="00443D96">
        <w:rPr>
          <w:rFonts w:cstheme="minorHAnsi"/>
        </w:rPr>
        <w:t xml:space="preserve">wide in just seven minutes </w:t>
      </w:r>
      <w:r w:rsidR="00BB377C">
        <w:rPr>
          <w:rFonts w:cstheme="minorHAnsi"/>
        </w:rPr>
        <w:t>and win</w:t>
      </w:r>
      <w:r w:rsidRPr="00443D96">
        <w:rPr>
          <w:rFonts w:cstheme="minorHAnsi"/>
        </w:rPr>
        <w:t xml:space="preserve"> a $20 gift card and a T-shirt reading</w:t>
      </w:r>
      <w:r w:rsidRPr="00443D96">
        <w:t>, “I Conquered the 2-Foot Challenge</w:t>
      </w:r>
      <w:r w:rsidR="00491085">
        <w:t xml:space="preserve">.” </w:t>
      </w:r>
      <w:r w:rsidRPr="00443D96">
        <w:t xml:space="preserve">It became so well known that the restaurant hosted a special challenge with some of the world’s top </w:t>
      </w:r>
      <w:r w:rsidRPr="00443D96">
        <w:lastRenderedPageBreak/>
        <w:t>competitive eaters, featured on ESPN</w:t>
      </w:r>
      <w:r w:rsidR="00491085">
        <w:t xml:space="preserve">. </w:t>
      </w:r>
      <w:r w:rsidRPr="00443D96">
        <w:t>(Championship eater Joey Chestnut was victorious, scarfing down six-and-a-half 2-</w:t>
      </w:r>
      <w:r w:rsidR="000A43F4">
        <w:t>f</w:t>
      </w:r>
      <w:r w:rsidR="000A43F4" w:rsidRPr="00443D96">
        <w:t xml:space="preserve">oot </w:t>
      </w:r>
      <w:r w:rsidRPr="00443D96">
        <w:t xml:space="preserve">slices </w:t>
      </w:r>
      <w:r w:rsidR="00BB377C">
        <w:t xml:space="preserve">– </w:t>
      </w:r>
      <w:r w:rsidRPr="00443D96">
        <w:t>8.66 square feet of pizza</w:t>
      </w:r>
      <w:r w:rsidR="00BB377C">
        <w:t xml:space="preserve"> –</w:t>
      </w:r>
      <w:r w:rsidRPr="00443D96">
        <w:t xml:space="preserve"> in 10 minutes.</w:t>
      </w:r>
      <w:r w:rsidR="00D93E84" w:rsidRPr="00443D96">
        <w:t>)</w:t>
      </w:r>
      <w:r w:rsidRPr="00443D96">
        <w:t xml:space="preserve"> </w:t>
      </w:r>
    </w:p>
    <w:p w14:paraId="79578D4C" w14:textId="77777777" w:rsidR="00D93E84" w:rsidRPr="00443D96" w:rsidRDefault="00D93E84" w:rsidP="0094726A"/>
    <w:p w14:paraId="2ED49339" w14:textId="2586A713" w:rsidR="00515FFE" w:rsidRPr="00443D96" w:rsidRDefault="00BB377C" w:rsidP="0094726A">
      <w:pPr>
        <w:rPr>
          <w:rFonts w:cstheme="minorHAnsi"/>
          <w:color w:val="000000"/>
        </w:rPr>
      </w:pPr>
      <w:r>
        <w:t>When it came to designing t</w:t>
      </w:r>
      <w:r w:rsidR="00B6195F" w:rsidRPr="00443D96">
        <w:t>he</w:t>
      </w:r>
      <w:r>
        <w:t xml:space="preserve"> restaurant</w:t>
      </w:r>
      <w:r w:rsidR="00911544">
        <w:t>, the</w:t>
      </w:r>
      <w:r w:rsidR="00B6195F" w:rsidRPr="00443D96">
        <w:t xml:space="preserve"> </w:t>
      </w:r>
      <w:proofErr w:type="spellStart"/>
      <w:r w:rsidR="00B6195F" w:rsidRPr="00443D96">
        <w:t>Corchianis</w:t>
      </w:r>
      <w:proofErr w:type="spellEnd"/>
      <w:r w:rsidR="00B6195F" w:rsidRPr="00443D96">
        <w:t xml:space="preserve"> knew what they were looking for. </w:t>
      </w:r>
      <w:r w:rsidR="00B8041C" w:rsidRPr="00443D96">
        <w:t>“</w:t>
      </w:r>
      <w:r w:rsidR="00B6195F" w:rsidRPr="00443D96">
        <w:t>We wanted something original, a little different. On the walls, we do</w:t>
      </w:r>
      <w:r w:rsidR="0010630B" w:rsidRPr="0010630B">
        <w:t xml:space="preserve"> </w:t>
      </w:r>
      <w:r w:rsidR="0010630B" w:rsidRPr="00443D96">
        <w:t>old</w:t>
      </w:r>
      <w:r w:rsidR="00B6195F" w:rsidRPr="00443D96">
        <w:t xml:space="preserve"> corrugated tin, from the baseboard up to chair rail. From the chair rail up to ceiling, old dirty top pine board that we find generally in old wood mills and places. Where we have bars, we have a space above the bar where we put TVs and we use old weathered bead board up there</w:t>
      </w:r>
      <w:r w:rsidR="00491085">
        <w:t xml:space="preserve">. </w:t>
      </w:r>
      <w:r w:rsidR="00E45460" w:rsidRPr="00443D96">
        <w:t>All our bar tops are thick old pine with a shiny, hard coat of polyurethane. Our back bar area and where our ovens are is done in white subway tile.</w:t>
      </w:r>
      <w:r w:rsidR="00B6195F" w:rsidRPr="00443D96">
        <w:t>”</w:t>
      </w:r>
    </w:p>
    <w:p w14:paraId="2C20B9DD" w14:textId="77777777" w:rsidR="001666FB" w:rsidRPr="00443D96" w:rsidRDefault="001666FB" w:rsidP="00C71E69">
      <w:pPr>
        <w:autoSpaceDE w:val="0"/>
        <w:autoSpaceDN w:val="0"/>
        <w:adjustRightInd w:val="0"/>
        <w:spacing w:line="240" w:lineRule="auto"/>
        <w:rPr>
          <w:rFonts w:cstheme="minorHAnsi"/>
          <w:color w:val="000000"/>
        </w:rPr>
      </w:pPr>
    </w:p>
    <w:p w14:paraId="7E872A0C" w14:textId="39C44C82" w:rsidR="00E45460" w:rsidRPr="00443D96" w:rsidRDefault="00E45460" w:rsidP="00C71E69">
      <w:pPr>
        <w:autoSpaceDE w:val="0"/>
        <w:autoSpaceDN w:val="0"/>
        <w:adjustRightInd w:val="0"/>
        <w:spacing w:line="240" w:lineRule="auto"/>
      </w:pPr>
      <w:r w:rsidRPr="00443D96">
        <w:rPr>
          <w:rFonts w:cstheme="minorHAnsi"/>
          <w:color w:val="000000"/>
        </w:rPr>
        <w:t xml:space="preserve">For the ceiling, Gabe wanted </w:t>
      </w:r>
      <w:r w:rsidR="00911544">
        <w:rPr>
          <w:rFonts w:cstheme="minorHAnsi"/>
          <w:color w:val="000000"/>
        </w:rPr>
        <w:t xml:space="preserve">something </w:t>
      </w:r>
      <w:r w:rsidRPr="00443D96">
        <w:rPr>
          <w:rFonts w:cstheme="minorHAnsi"/>
          <w:color w:val="000000"/>
        </w:rPr>
        <w:t>he’d seen at high end</w:t>
      </w:r>
      <w:r w:rsidR="009C4EC8" w:rsidRPr="00443D96">
        <w:rPr>
          <w:rFonts w:cstheme="minorHAnsi"/>
          <w:color w:val="000000"/>
        </w:rPr>
        <w:t xml:space="preserve"> bars</w:t>
      </w:r>
      <w:r w:rsidRPr="00443D96">
        <w:rPr>
          <w:rFonts w:cstheme="minorHAnsi"/>
          <w:color w:val="000000"/>
        </w:rPr>
        <w:t xml:space="preserve"> in New York, </w:t>
      </w:r>
      <w:r w:rsidR="00911544">
        <w:rPr>
          <w:rFonts w:cstheme="minorHAnsi"/>
          <w:color w:val="000000"/>
        </w:rPr>
        <w:t>the</w:t>
      </w:r>
      <w:r w:rsidRPr="00443D96">
        <w:rPr>
          <w:rFonts w:cstheme="minorHAnsi"/>
          <w:color w:val="000000"/>
        </w:rPr>
        <w:t xml:space="preserve"> look </w:t>
      </w:r>
      <w:r w:rsidR="00911544">
        <w:rPr>
          <w:rFonts w:cstheme="minorHAnsi"/>
          <w:color w:val="000000"/>
        </w:rPr>
        <w:t>of</w:t>
      </w:r>
      <w:r w:rsidRPr="00443D96">
        <w:rPr>
          <w:rFonts w:cstheme="minorHAnsi"/>
          <w:color w:val="000000"/>
        </w:rPr>
        <w:t xml:space="preserve"> early 20</w:t>
      </w:r>
      <w:r w:rsidRPr="00443D96">
        <w:rPr>
          <w:rFonts w:cstheme="minorHAnsi"/>
          <w:color w:val="000000"/>
          <w:vertAlign w:val="superscript"/>
        </w:rPr>
        <w:t>th</w:t>
      </w:r>
      <w:r w:rsidRPr="00443D96">
        <w:rPr>
          <w:rFonts w:cstheme="minorHAnsi"/>
          <w:color w:val="000000"/>
        </w:rPr>
        <w:t xml:space="preserve"> century stamped metal ceilings.</w:t>
      </w:r>
      <w:r w:rsidR="0054079D" w:rsidRPr="00443D96">
        <w:rPr>
          <w:rFonts w:cstheme="minorHAnsi"/>
          <w:color w:val="000000"/>
        </w:rPr>
        <w:t xml:space="preserve"> He selected Ceilume’s Empire pattern</w:t>
      </w:r>
      <w:r w:rsidR="00911544">
        <w:rPr>
          <w:rFonts w:cstheme="minorHAnsi"/>
          <w:color w:val="000000"/>
        </w:rPr>
        <w:t xml:space="preserve"> of thermoformed tiles</w:t>
      </w:r>
      <w:r w:rsidR="0054079D" w:rsidRPr="00443D96">
        <w:rPr>
          <w:rFonts w:cstheme="minorHAnsi"/>
          <w:color w:val="000000"/>
        </w:rPr>
        <w:t xml:space="preserve"> in a metallic Tin finish</w:t>
      </w:r>
      <w:r w:rsidR="00491085">
        <w:rPr>
          <w:rFonts w:cstheme="minorHAnsi"/>
          <w:color w:val="000000"/>
        </w:rPr>
        <w:t xml:space="preserve">. </w:t>
      </w:r>
      <w:r w:rsidR="0054079D" w:rsidRPr="00443D96">
        <w:rPr>
          <w:rFonts w:cstheme="minorHAnsi"/>
          <w:color w:val="000000"/>
        </w:rPr>
        <w:t>The tile</w:t>
      </w:r>
      <w:r w:rsidR="0010630B">
        <w:rPr>
          <w:rFonts w:cstheme="minorHAnsi"/>
          <w:color w:val="000000"/>
        </w:rPr>
        <w:t>s</w:t>
      </w:r>
      <w:r w:rsidR="0054079D" w:rsidRPr="00443D96">
        <w:rPr>
          <w:rFonts w:cstheme="minorHAnsi"/>
          <w:color w:val="000000"/>
        </w:rPr>
        <w:t xml:space="preserve"> are </w:t>
      </w:r>
      <w:bookmarkStart w:id="4" w:name="OLE_LINK5"/>
      <w:r w:rsidR="0054079D" w:rsidRPr="00443D96">
        <w:rPr>
          <w:rFonts w:cstheme="minorHAnsi"/>
          <w:color w:val="000000"/>
        </w:rPr>
        <w:t>non-absorbent and easily washable, so they are approved for use in food preparation areas</w:t>
      </w:r>
      <w:bookmarkEnd w:id="4"/>
      <w:r w:rsidR="00491085">
        <w:rPr>
          <w:rFonts w:cstheme="minorHAnsi"/>
          <w:color w:val="000000"/>
        </w:rPr>
        <w:t xml:space="preserve">. </w:t>
      </w:r>
      <w:r w:rsidR="0054079D" w:rsidRPr="00443D96">
        <w:rPr>
          <w:rFonts w:cstheme="minorHAnsi"/>
          <w:color w:val="000000"/>
        </w:rPr>
        <w:t xml:space="preserve">They are also Greenguard Gold certified to protect </w:t>
      </w:r>
      <w:r w:rsidR="000A43F4">
        <w:rPr>
          <w:rFonts w:cstheme="minorHAnsi"/>
          <w:color w:val="000000"/>
        </w:rPr>
        <w:t xml:space="preserve">indoor </w:t>
      </w:r>
      <w:r w:rsidR="0054079D" w:rsidRPr="00443D96">
        <w:rPr>
          <w:rFonts w:cstheme="minorHAnsi"/>
          <w:color w:val="000000"/>
        </w:rPr>
        <w:t>air quality, and made of 98% recycled materials</w:t>
      </w:r>
      <w:r w:rsidR="00491085">
        <w:rPr>
          <w:rFonts w:cstheme="minorHAnsi"/>
          <w:color w:val="000000"/>
        </w:rPr>
        <w:t xml:space="preserve">. </w:t>
      </w:r>
      <w:r w:rsidR="0054079D" w:rsidRPr="00443D96">
        <w:rPr>
          <w:rFonts w:cstheme="minorHAnsi"/>
          <w:color w:val="000000"/>
        </w:rPr>
        <w:t xml:space="preserve">But what attracted Corchiani most was the </w:t>
      </w:r>
      <w:r w:rsidR="00911544">
        <w:rPr>
          <w:rFonts w:cstheme="minorHAnsi"/>
          <w:color w:val="000000"/>
        </w:rPr>
        <w:t>appearance</w:t>
      </w:r>
      <w:r w:rsidR="0054079D" w:rsidRPr="00443D96">
        <w:rPr>
          <w:rFonts w:cstheme="minorHAnsi"/>
          <w:color w:val="000000"/>
        </w:rPr>
        <w:t>.</w:t>
      </w:r>
      <w:r w:rsidRPr="00443D96">
        <w:rPr>
          <w:rFonts w:cstheme="minorHAnsi"/>
          <w:color w:val="000000"/>
        </w:rPr>
        <w:t xml:space="preserve"> “</w:t>
      </w:r>
      <w:r w:rsidRPr="00443D96">
        <w:t>It gives the characteristic, the feeling that it’s real tin</w:t>
      </w:r>
      <w:r w:rsidR="00B8041C" w:rsidRPr="00443D96">
        <w:t>,” he says</w:t>
      </w:r>
      <w:r w:rsidR="009C4EC8" w:rsidRPr="00443D96">
        <w:t xml:space="preserve">. </w:t>
      </w:r>
      <w:r w:rsidR="00B8041C" w:rsidRPr="00443D96">
        <w:t>“</w:t>
      </w:r>
      <w:r w:rsidR="009C4EC8" w:rsidRPr="00443D96">
        <w:t>I</w:t>
      </w:r>
      <w:r w:rsidRPr="00443D96">
        <w:t>t looks real expensive and rich-looking and classic</w:t>
      </w:r>
      <w:r w:rsidR="00491085">
        <w:t xml:space="preserve">.” </w:t>
      </w:r>
    </w:p>
    <w:p w14:paraId="22651B9A" w14:textId="77777777" w:rsidR="00FF4E6C" w:rsidRPr="00443D96" w:rsidRDefault="00FF4E6C" w:rsidP="00C71E69">
      <w:pPr>
        <w:autoSpaceDE w:val="0"/>
        <w:autoSpaceDN w:val="0"/>
        <w:adjustRightInd w:val="0"/>
        <w:spacing w:line="240" w:lineRule="auto"/>
      </w:pPr>
    </w:p>
    <w:p w14:paraId="1BE0A58F" w14:textId="77777777" w:rsidR="00FF4E6C" w:rsidRPr="00443D96" w:rsidRDefault="00FF4E6C" w:rsidP="00FF4E6C">
      <w:r w:rsidRPr="00443D96">
        <w:t>This engaging mixture of materials beca</w:t>
      </w:r>
      <w:r w:rsidR="00B8041C" w:rsidRPr="00443D96">
        <w:t>m</w:t>
      </w:r>
      <w:r w:rsidRPr="00443D96">
        <w:t>e Fat Boy’s standard appearance, their experiential brand</w:t>
      </w:r>
      <w:r w:rsidR="00491085">
        <w:t xml:space="preserve">. </w:t>
      </w:r>
      <w:r w:rsidRPr="00443D96">
        <w:t>“You have that old pine on the walls, and then you have that corrugated tin, some of it has paint on it, some of it is rusted, and the ceiling is just so clean</w:t>
      </w:r>
      <w:r w:rsidR="00B8041C" w:rsidRPr="00443D96">
        <w:t>,” explains Corchiani</w:t>
      </w:r>
      <w:r w:rsidR="00491085">
        <w:t xml:space="preserve">. </w:t>
      </w:r>
      <w:r w:rsidR="00B8041C" w:rsidRPr="00443D96">
        <w:t>“</w:t>
      </w:r>
      <w:r w:rsidRPr="00443D96">
        <w:t>The ceilings pop</w:t>
      </w:r>
      <w:r w:rsidR="00491085">
        <w:t xml:space="preserve">. </w:t>
      </w:r>
      <w:r w:rsidRPr="00443D96">
        <w:t>It’s not a clash, but it really accents it well, it pops more. It actually makes it look more classy and clean.”</w:t>
      </w:r>
    </w:p>
    <w:p w14:paraId="143C24C9" w14:textId="77777777" w:rsidR="00FF4E6C" w:rsidRPr="00443D96" w:rsidRDefault="00FF4E6C" w:rsidP="00FF4E6C"/>
    <w:p w14:paraId="625BF195" w14:textId="27ED43F9" w:rsidR="00FF4E6C" w:rsidRPr="00443D96" w:rsidRDefault="00E56324" w:rsidP="00FF4E6C">
      <w:pPr>
        <w:rPr>
          <w:rFonts w:cstheme="minorHAnsi"/>
          <w:color w:val="000000"/>
        </w:rPr>
      </w:pPr>
      <w:r w:rsidRPr="00443D96">
        <w:t>Fat Boy’s</w:t>
      </w:r>
      <w:r w:rsidR="00FF4E6C" w:rsidRPr="00443D96">
        <w:t xml:space="preserve"> survived and thrived through the Covid-19 pandemic</w:t>
      </w:r>
      <w:r w:rsidR="00B8041C" w:rsidRPr="00443D96">
        <w:t xml:space="preserve"> </w:t>
      </w:r>
      <w:r w:rsidR="00911544">
        <w:t>(</w:t>
      </w:r>
      <w:r w:rsidR="00B8041C" w:rsidRPr="00443D96">
        <w:t>which</w:t>
      </w:r>
      <w:r w:rsidR="00FF4E6C" w:rsidRPr="00443D96">
        <w:t xml:space="preserve"> caused the </w:t>
      </w:r>
      <w:r w:rsidR="00911544">
        <w:t>demise</w:t>
      </w:r>
      <w:r w:rsidR="00FF4E6C" w:rsidRPr="00443D96">
        <w:t xml:space="preserve"> of so many restaurant businesses</w:t>
      </w:r>
      <w:r w:rsidR="00911544">
        <w:t>)</w:t>
      </w:r>
      <w:r w:rsidR="00FF4E6C" w:rsidRPr="00443D96">
        <w:t xml:space="preserve"> and ha</w:t>
      </w:r>
      <w:r w:rsidRPr="00443D96">
        <w:t>s</w:t>
      </w:r>
      <w:r w:rsidR="00FF4E6C" w:rsidRPr="00443D96">
        <w:t xml:space="preserve"> continued to expand with new locations</w:t>
      </w:r>
      <w:r w:rsidR="000A43F4">
        <w:t>,</w:t>
      </w:r>
      <w:r w:rsidR="00FF4E6C" w:rsidRPr="00443D96">
        <w:t xml:space="preserve"> </w:t>
      </w:r>
      <w:r w:rsidR="0010630B">
        <w:t>with</w:t>
      </w:r>
      <w:r w:rsidR="0010630B" w:rsidRPr="00443D96">
        <w:t xml:space="preserve"> </w:t>
      </w:r>
      <w:r w:rsidR="00FF4E6C" w:rsidRPr="00443D96">
        <w:t>six in the New Orleans area</w:t>
      </w:r>
      <w:r w:rsidRPr="00443D96">
        <w:t>;</w:t>
      </w:r>
      <w:r w:rsidR="00FF4E6C" w:rsidRPr="00443D96">
        <w:t xml:space="preserve"> and one each in Baton Rouge, LA</w:t>
      </w:r>
      <w:r w:rsidRPr="00443D96">
        <w:t>;</w:t>
      </w:r>
      <w:r w:rsidR="00FF4E6C" w:rsidRPr="00443D96">
        <w:t xml:space="preserve"> Hattiesburg, MS</w:t>
      </w:r>
      <w:r w:rsidRPr="00443D96">
        <w:t>;</w:t>
      </w:r>
      <w:r w:rsidR="00FF4E6C" w:rsidRPr="00443D96">
        <w:t xml:space="preserve"> and Richmond, TX</w:t>
      </w:r>
      <w:r w:rsidR="00491085">
        <w:t xml:space="preserve">. </w:t>
      </w:r>
      <w:r w:rsidR="00B8041C" w:rsidRPr="00443D96">
        <w:t>Fat Boy’s</w:t>
      </w:r>
      <w:r w:rsidR="00FF4E6C" w:rsidRPr="00443D96">
        <w:t xml:space="preserve"> </w:t>
      </w:r>
      <w:r w:rsidR="00B8041C" w:rsidRPr="00443D96">
        <w:t>is</w:t>
      </w:r>
      <w:r w:rsidR="00FF4E6C" w:rsidRPr="00443D96">
        <w:t xml:space="preserve"> also offering </w:t>
      </w:r>
      <w:r w:rsidR="00B8041C" w:rsidRPr="00443D96">
        <w:t>its</w:t>
      </w:r>
      <w:r w:rsidR="00FF4E6C" w:rsidRPr="00443D96">
        <w:t xml:space="preserve"> success to franchisees.</w:t>
      </w:r>
      <w:bookmarkEnd w:id="1"/>
      <w:r w:rsidR="00FF4E6C" w:rsidRPr="00443D96">
        <w:t xml:space="preserve"> </w:t>
      </w:r>
      <w:bookmarkEnd w:id="2"/>
    </w:p>
    <w:bookmarkEnd w:id="3"/>
    <w:p w14:paraId="7C4FD4AA" w14:textId="77777777" w:rsidR="001666FB" w:rsidRPr="001666FB" w:rsidRDefault="001666FB" w:rsidP="00C71E69">
      <w:pPr>
        <w:pBdr>
          <w:bottom w:val="single" w:sz="6" w:space="1" w:color="auto"/>
        </w:pBdr>
        <w:autoSpaceDE w:val="0"/>
        <w:autoSpaceDN w:val="0"/>
        <w:adjustRightInd w:val="0"/>
        <w:spacing w:line="240" w:lineRule="auto"/>
        <w:rPr>
          <w:rFonts w:cstheme="minorHAnsi"/>
          <w:color w:val="000000"/>
          <w:sz w:val="24"/>
          <w:szCs w:val="24"/>
        </w:rPr>
      </w:pPr>
    </w:p>
    <w:p w14:paraId="1D9E8169" w14:textId="77777777" w:rsidR="001666FB" w:rsidRPr="001666FB" w:rsidRDefault="001666FB" w:rsidP="00C71E69">
      <w:pPr>
        <w:autoSpaceDE w:val="0"/>
        <w:autoSpaceDN w:val="0"/>
        <w:adjustRightInd w:val="0"/>
        <w:spacing w:line="240" w:lineRule="auto"/>
        <w:rPr>
          <w:rFonts w:cstheme="minorHAnsi"/>
          <w:sz w:val="24"/>
          <w:szCs w:val="24"/>
        </w:rPr>
      </w:pPr>
    </w:p>
    <w:p w14:paraId="64D7522A" w14:textId="77777777" w:rsidR="001666FB" w:rsidRPr="001666FB" w:rsidRDefault="001702A0" w:rsidP="00C71E69">
      <w:pPr>
        <w:autoSpaceDE w:val="0"/>
        <w:autoSpaceDN w:val="0"/>
        <w:adjustRightInd w:val="0"/>
        <w:spacing w:line="240" w:lineRule="auto"/>
        <w:rPr>
          <w:rFonts w:cstheme="minorHAnsi"/>
          <w:b/>
          <w:bCs/>
          <w:sz w:val="24"/>
          <w:szCs w:val="24"/>
        </w:rPr>
      </w:pPr>
      <w:r w:rsidRPr="001666FB">
        <w:rPr>
          <w:rFonts w:cstheme="minorHAnsi"/>
          <w:b/>
          <w:bCs/>
          <w:sz w:val="24"/>
          <w:szCs w:val="24"/>
        </w:rPr>
        <w:t>About Ceilume</w:t>
      </w:r>
    </w:p>
    <w:p w14:paraId="3377F7DD" w14:textId="77777777" w:rsidR="001702A0" w:rsidRDefault="001702A0" w:rsidP="00C71E69">
      <w:pPr>
        <w:autoSpaceDE w:val="0"/>
        <w:autoSpaceDN w:val="0"/>
        <w:adjustRightInd w:val="0"/>
        <w:spacing w:line="240" w:lineRule="auto"/>
        <w:rPr>
          <w:rFonts w:cstheme="minorHAnsi"/>
          <w:sz w:val="24"/>
          <w:szCs w:val="24"/>
        </w:rPr>
      </w:pPr>
      <w:r w:rsidRPr="001666FB">
        <w:rPr>
          <w:rFonts w:cstheme="minorHAnsi"/>
          <w:sz w:val="24"/>
          <w:szCs w:val="24"/>
        </w:rPr>
        <w:t>Ceilume is the leading manufacturer of thermoformed ceiling and wall tiles and</w:t>
      </w:r>
      <w:r w:rsidR="001666FB" w:rsidRPr="001666FB">
        <w:rPr>
          <w:rFonts w:cstheme="minorHAnsi"/>
          <w:sz w:val="24"/>
          <w:szCs w:val="24"/>
        </w:rPr>
        <w:t xml:space="preserve"> </w:t>
      </w:r>
      <w:r w:rsidRPr="001666FB">
        <w:rPr>
          <w:rFonts w:cstheme="minorHAnsi"/>
          <w:sz w:val="24"/>
          <w:szCs w:val="24"/>
        </w:rPr>
        <w:t>panels. The company’s roots go back to the pioneers of modular ceilings, when “Mid-Century was</w:t>
      </w:r>
      <w:r w:rsidR="001666FB" w:rsidRPr="001666FB">
        <w:rPr>
          <w:rFonts w:cstheme="minorHAnsi"/>
          <w:sz w:val="24"/>
          <w:szCs w:val="24"/>
        </w:rPr>
        <w:t xml:space="preserve"> </w:t>
      </w:r>
      <w:r w:rsidRPr="001666FB">
        <w:rPr>
          <w:rFonts w:cstheme="minorHAnsi"/>
          <w:sz w:val="24"/>
          <w:szCs w:val="24"/>
        </w:rPr>
        <w:t>Modern.” The family-owned business is located in California’s wine country and occupies a</w:t>
      </w:r>
      <w:r w:rsidR="001666FB" w:rsidRPr="001666FB">
        <w:rPr>
          <w:rFonts w:cstheme="minorHAnsi"/>
          <w:sz w:val="24"/>
          <w:szCs w:val="24"/>
        </w:rPr>
        <w:t xml:space="preserve"> </w:t>
      </w:r>
      <w:r w:rsidRPr="001666FB">
        <w:rPr>
          <w:rFonts w:cstheme="minorHAnsi"/>
          <w:sz w:val="24"/>
          <w:szCs w:val="24"/>
        </w:rPr>
        <w:t>historic apple-packing warehouse. With an eye on the future, Ceilume’s research and development</w:t>
      </w:r>
      <w:r w:rsidR="001666FB" w:rsidRPr="001666FB">
        <w:rPr>
          <w:rFonts w:cstheme="minorHAnsi"/>
          <w:sz w:val="24"/>
          <w:szCs w:val="24"/>
        </w:rPr>
        <w:t xml:space="preserve"> </w:t>
      </w:r>
      <w:r w:rsidRPr="001666FB">
        <w:rPr>
          <w:rFonts w:cstheme="minorHAnsi"/>
          <w:sz w:val="24"/>
          <w:szCs w:val="24"/>
        </w:rPr>
        <w:t>continues to improve interior finish systems to meet changing environmental, performance, and</w:t>
      </w:r>
      <w:r w:rsidR="001666FB" w:rsidRPr="001666FB">
        <w:rPr>
          <w:rFonts w:cstheme="minorHAnsi"/>
          <w:sz w:val="24"/>
          <w:szCs w:val="24"/>
        </w:rPr>
        <w:t xml:space="preserve"> </w:t>
      </w:r>
      <w:r w:rsidRPr="001666FB">
        <w:rPr>
          <w:rFonts w:cstheme="minorHAnsi"/>
          <w:sz w:val="24"/>
          <w:szCs w:val="24"/>
        </w:rPr>
        <w:t xml:space="preserve">aesthetic needs. For more information, see </w:t>
      </w:r>
      <w:hyperlink r:id="rId7" w:history="1">
        <w:r w:rsidRPr="001666FB">
          <w:rPr>
            <w:rStyle w:val="Hyperlink"/>
            <w:rFonts w:cstheme="minorHAnsi"/>
            <w:sz w:val="24"/>
            <w:szCs w:val="24"/>
          </w:rPr>
          <w:t>ceilume.com/pro</w:t>
        </w:r>
      </w:hyperlink>
      <w:r w:rsidRPr="001666FB">
        <w:rPr>
          <w:rFonts w:cstheme="minorHAnsi"/>
          <w:sz w:val="24"/>
          <w:szCs w:val="24"/>
        </w:rPr>
        <w:t>.</w:t>
      </w:r>
    </w:p>
    <w:p w14:paraId="1C6CB4A0" w14:textId="77777777" w:rsidR="00501D07" w:rsidRDefault="00501D07" w:rsidP="00C71E69">
      <w:pPr>
        <w:autoSpaceDE w:val="0"/>
        <w:autoSpaceDN w:val="0"/>
        <w:adjustRightInd w:val="0"/>
        <w:spacing w:line="240" w:lineRule="auto"/>
        <w:rPr>
          <w:rFonts w:cstheme="minorHAnsi"/>
          <w:sz w:val="24"/>
          <w:szCs w:val="24"/>
        </w:rPr>
      </w:pPr>
    </w:p>
    <w:p w14:paraId="115A21B7" w14:textId="77777777" w:rsidR="001666FB" w:rsidRPr="00C71E69" w:rsidRDefault="001666FB" w:rsidP="00C71E69">
      <w:pPr>
        <w:autoSpaceDE w:val="0"/>
        <w:autoSpaceDN w:val="0"/>
        <w:adjustRightInd w:val="0"/>
        <w:spacing w:line="240" w:lineRule="auto"/>
        <w:rPr>
          <w:rFonts w:cstheme="minorHAnsi"/>
          <w:b/>
          <w:bCs/>
          <w:sz w:val="24"/>
          <w:szCs w:val="24"/>
        </w:rPr>
      </w:pPr>
      <w:r w:rsidRPr="00C71E69">
        <w:rPr>
          <w:rFonts w:cstheme="minorHAnsi"/>
          <w:b/>
          <w:bCs/>
          <w:sz w:val="24"/>
          <w:szCs w:val="24"/>
        </w:rPr>
        <w:t>Media Contact</w:t>
      </w:r>
    </w:p>
    <w:p w14:paraId="49CC16D0" w14:textId="77777777" w:rsidR="001666FB" w:rsidRDefault="001666FB" w:rsidP="00C71E69">
      <w:pPr>
        <w:autoSpaceDE w:val="0"/>
        <w:autoSpaceDN w:val="0"/>
        <w:adjustRightInd w:val="0"/>
        <w:spacing w:line="240" w:lineRule="auto"/>
        <w:rPr>
          <w:rFonts w:cstheme="minorHAnsi"/>
          <w:sz w:val="24"/>
          <w:szCs w:val="24"/>
        </w:rPr>
      </w:pPr>
      <w:r>
        <w:rPr>
          <w:rFonts w:cstheme="minorHAnsi"/>
          <w:sz w:val="24"/>
          <w:szCs w:val="24"/>
        </w:rPr>
        <w:t xml:space="preserve">Steve Miller, </w:t>
      </w:r>
      <w:hyperlink r:id="rId8" w:history="1">
        <w:r w:rsidRPr="00FB0CE7">
          <w:rPr>
            <w:rStyle w:val="Hyperlink"/>
            <w:rFonts w:cstheme="minorHAnsi"/>
            <w:sz w:val="24"/>
            <w:szCs w:val="24"/>
          </w:rPr>
          <w:t>pr@ceilume.com</w:t>
        </w:r>
      </w:hyperlink>
      <w:r>
        <w:rPr>
          <w:rFonts w:cstheme="minorHAnsi"/>
          <w:sz w:val="24"/>
          <w:szCs w:val="24"/>
        </w:rPr>
        <w:t>, 1-818-399-6596</w:t>
      </w:r>
    </w:p>
    <w:p w14:paraId="3593FF48" w14:textId="77777777" w:rsidR="00C71E69" w:rsidRDefault="00C71E69" w:rsidP="00C71E69">
      <w:pPr>
        <w:pBdr>
          <w:bottom w:val="single" w:sz="6" w:space="1" w:color="auto"/>
        </w:pBdr>
        <w:autoSpaceDE w:val="0"/>
        <w:autoSpaceDN w:val="0"/>
        <w:adjustRightInd w:val="0"/>
        <w:spacing w:line="240" w:lineRule="auto"/>
        <w:rPr>
          <w:rFonts w:cstheme="minorHAnsi"/>
          <w:sz w:val="24"/>
          <w:szCs w:val="24"/>
        </w:rPr>
      </w:pPr>
    </w:p>
    <w:p w14:paraId="09B53F35" w14:textId="77777777" w:rsidR="00501D07" w:rsidRDefault="00501D07" w:rsidP="00C71E69">
      <w:pPr>
        <w:autoSpaceDE w:val="0"/>
        <w:autoSpaceDN w:val="0"/>
        <w:adjustRightInd w:val="0"/>
        <w:spacing w:line="240" w:lineRule="auto"/>
        <w:rPr>
          <w:rFonts w:cstheme="minorHAnsi"/>
          <w:sz w:val="24"/>
          <w:szCs w:val="24"/>
        </w:rPr>
      </w:pPr>
    </w:p>
    <w:p w14:paraId="094683C3" w14:textId="77777777" w:rsidR="00C71E69" w:rsidRPr="00C71E69" w:rsidRDefault="00C71E69" w:rsidP="00C71E69">
      <w:pPr>
        <w:autoSpaceDE w:val="0"/>
        <w:autoSpaceDN w:val="0"/>
        <w:adjustRightInd w:val="0"/>
        <w:spacing w:line="240" w:lineRule="auto"/>
        <w:rPr>
          <w:rFonts w:cstheme="minorHAnsi"/>
          <w:b/>
          <w:bCs/>
          <w:sz w:val="24"/>
          <w:szCs w:val="24"/>
        </w:rPr>
      </w:pPr>
      <w:r w:rsidRPr="00C71E69">
        <w:rPr>
          <w:rFonts w:cstheme="minorHAnsi"/>
          <w:b/>
          <w:bCs/>
          <w:sz w:val="24"/>
          <w:szCs w:val="24"/>
        </w:rPr>
        <w:t>High Resolution Images</w:t>
      </w:r>
    </w:p>
    <w:p w14:paraId="71398975" w14:textId="77777777" w:rsidR="00D418C8" w:rsidRPr="00D418C8" w:rsidRDefault="00000000" w:rsidP="00C71E69">
      <w:pPr>
        <w:autoSpaceDE w:val="0"/>
        <w:autoSpaceDN w:val="0"/>
        <w:adjustRightInd w:val="0"/>
        <w:spacing w:line="240" w:lineRule="auto"/>
        <w:rPr>
          <w:rStyle w:val="Hyperlink"/>
          <w:rFonts w:cstheme="minorHAnsi"/>
          <w:sz w:val="24"/>
          <w:szCs w:val="24"/>
        </w:rPr>
      </w:pPr>
      <w:hyperlink r:id="rId9" w:history="1">
        <w:r w:rsidR="00C71E69" w:rsidRPr="00C71E69">
          <w:rPr>
            <w:rStyle w:val="Hyperlink"/>
            <w:rFonts w:cstheme="minorHAnsi"/>
            <w:sz w:val="24"/>
            <w:szCs w:val="24"/>
          </w:rPr>
          <w:t>ceilume.com/pro/</w:t>
        </w:r>
        <w:proofErr w:type="spellStart"/>
        <w:r w:rsidR="00C71E69" w:rsidRPr="00C71E69">
          <w:rPr>
            <w:rStyle w:val="Hyperlink"/>
            <w:rFonts w:cstheme="minorHAnsi"/>
            <w:sz w:val="24"/>
            <w:szCs w:val="24"/>
          </w:rPr>
          <w:t>press.cfm</w:t>
        </w:r>
        <w:proofErr w:type="spellEnd"/>
      </w:hyperlink>
    </w:p>
    <w:p w14:paraId="475B417E" w14:textId="77777777" w:rsidR="00501D07" w:rsidRDefault="00501D07" w:rsidP="00C71E69">
      <w:pPr>
        <w:autoSpaceDE w:val="0"/>
        <w:autoSpaceDN w:val="0"/>
        <w:adjustRightInd w:val="0"/>
        <w:spacing w:line="240" w:lineRule="auto"/>
        <w:rPr>
          <w:sz w:val="24"/>
          <w:szCs w:val="24"/>
        </w:rPr>
      </w:pPr>
    </w:p>
    <w:p w14:paraId="1118C4D0" w14:textId="14FE86AF" w:rsidR="00FB0218" w:rsidRDefault="00FB0218" w:rsidP="00C71E69">
      <w:pPr>
        <w:autoSpaceDE w:val="0"/>
        <w:autoSpaceDN w:val="0"/>
        <w:adjustRightInd w:val="0"/>
        <w:spacing w:line="240" w:lineRule="auto"/>
        <w:rPr>
          <w:sz w:val="24"/>
          <w:szCs w:val="24"/>
        </w:rPr>
      </w:pPr>
    </w:p>
    <w:p w14:paraId="6ED97152" w14:textId="77777777" w:rsidR="00D418C8" w:rsidRPr="00D418C8" w:rsidRDefault="00D418C8" w:rsidP="00C71E69">
      <w:pPr>
        <w:autoSpaceDE w:val="0"/>
        <w:autoSpaceDN w:val="0"/>
        <w:adjustRightInd w:val="0"/>
        <w:spacing w:line="240" w:lineRule="auto"/>
        <w:rPr>
          <w:sz w:val="24"/>
          <w:szCs w:val="24"/>
        </w:rPr>
      </w:pPr>
    </w:p>
    <w:p w14:paraId="26DD37D3" w14:textId="77777777" w:rsidR="00D418C8" w:rsidRPr="00D418C8" w:rsidRDefault="00D418C8" w:rsidP="00D418C8">
      <w:pPr>
        <w:autoSpaceDE w:val="0"/>
        <w:autoSpaceDN w:val="0"/>
        <w:adjustRightInd w:val="0"/>
        <w:spacing w:line="240" w:lineRule="auto"/>
        <w:jc w:val="center"/>
        <w:rPr>
          <w:rFonts w:cstheme="minorHAnsi"/>
          <w:sz w:val="24"/>
          <w:szCs w:val="24"/>
        </w:rPr>
      </w:pPr>
      <w:r w:rsidRPr="00D418C8">
        <w:rPr>
          <w:sz w:val="24"/>
          <w:szCs w:val="24"/>
        </w:rPr>
        <w:t>###</w:t>
      </w:r>
    </w:p>
    <w:sectPr w:rsidR="00D418C8" w:rsidRPr="00D418C8" w:rsidSect="000A6113">
      <w:headerReference w:type="default" r:id="rId10"/>
      <w:headerReference w:type="first" r:id="rId11"/>
      <w:pgSz w:w="12240" w:h="15840"/>
      <w:pgMar w:top="21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140BA" w14:textId="77777777" w:rsidR="00B40B4F" w:rsidRDefault="00B40B4F" w:rsidP="00AE7B42">
      <w:pPr>
        <w:spacing w:line="240" w:lineRule="auto"/>
      </w:pPr>
      <w:r>
        <w:separator/>
      </w:r>
    </w:p>
  </w:endnote>
  <w:endnote w:type="continuationSeparator" w:id="0">
    <w:p w14:paraId="3F7456CA" w14:textId="77777777" w:rsidR="00B40B4F" w:rsidRDefault="00B40B4F" w:rsidP="00AE7B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0576D" w14:textId="77777777" w:rsidR="00B40B4F" w:rsidRDefault="00B40B4F" w:rsidP="00AE7B42">
      <w:pPr>
        <w:spacing w:line="240" w:lineRule="auto"/>
      </w:pPr>
      <w:r>
        <w:separator/>
      </w:r>
    </w:p>
  </w:footnote>
  <w:footnote w:type="continuationSeparator" w:id="0">
    <w:p w14:paraId="43530494" w14:textId="77777777" w:rsidR="00B40B4F" w:rsidRDefault="00B40B4F" w:rsidP="00AE7B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F683" w14:textId="77777777" w:rsidR="0030309B" w:rsidRPr="000A6113" w:rsidRDefault="0030309B">
    <w:pPr>
      <w:pStyle w:val="Header"/>
      <w:jc w:val="right"/>
      <w:rPr>
        <w:sz w:val="24"/>
        <w:szCs w:val="24"/>
      </w:rPr>
    </w:pPr>
    <w:r w:rsidRPr="000A6113">
      <w:rPr>
        <w:sz w:val="24"/>
        <w:szCs w:val="24"/>
      </w:rPr>
      <w:t xml:space="preserve">Ceilume Press Release - Page </w:t>
    </w:r>
    <w:sdt>
      <w:sdtPr>
        <w:rPr>
          <w:sz w:val="24"/>
          <w:szCs w:val="24"/>
        </w:rPr>
        <w:id w:val="88200718"/>
        <w:docPartObj>
          <w:docPartGallery w:val="Page Numbers (Top of Page)"/>
          <w:docPartUnique/>
        </w:docPartObj>
      </w:sdtPr>
      <w:sdtEndPr>
        <w:rPr>
          <w:noProof/>
        </w:rPr>
      </w:sdtEndPr>
      <w:sdtContent>
        <w:r w:rsidRPr="000A6113">
          <w:rPr>
            <w:sz w:val="24"/>
            <w:szCs w:val="24"/>
          </w:rPr>
          <w:fldChar w:fldCharType="begin"/>
        </w:r>
        <w:r w:rsidRPr="000A6113">
          <w:rPr>
            <w:sz w:val="24"/>
            <w:szCs w:val="24"/>
          </w:rPr>
          <w:instrText xml:space="preserve"> PAGE   \* MERGEFORMAT </w:instrText>
        </w:r>
        <w:r w:rsidRPr="000A6113">
          <w:rPr>
            <w:sz w:val="24"/>
            <w:szCs w:val="24"/>
          </w:rPr>
          <w:fldChar w:fldCharType="separate"/>
        </w:r>
        <w:r w:rsidRPr="000A6113">
          <w:rPr>
            <w:noProof/>
            <w:sz w:val="24"/>
            <w:szCs w:val="24"/>
          </w:rPr>
          <w:t>2</w:t>
        </w:r>
        <w:r w:rsidRPr="000A6113">
          <w:rPr>
            <w:noProof/>
            <w:sz w:val="24"/>
            <w:szCs w:val="24"/>
          </w:rPr>
          <w:fldChar w:fldCharType="end"/>
        </w:r>
      </w:sdtContent>
    </w:sdt>
  </w:p>
  <w:p w14:paraId="157FC820" w14:textId="77777777" w:rsidR="0030309B" w:rsidRPr="000A6113" w:rsidRDefault="0030309B">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ED7F" w14:textId="77777777" w:rsidR="00A01667" w:rsidRPr="000A6113" w:rsidRDefault="00A01667" w:rsidP="00A01667">
    <w:pPr>
      <w:pStyle w:val="Header"/>
      <w:jc w:val="right"/>
      <w:rPr>
        <w:sz w:val="24"/>
        <w:szCs w:val="24"/>
      </w:rPr>
    </w:pPr>
    <w:r w:rsidRPr="000A6113">
      <w:rPr>
        <w:noProof/>
        <w:sz w:val="24"/>
        <w:szCs w:val="24"/>
      </w:rPr>
      <w:drawing>
        <wp:anchor distT="0" distB="0" distL="114300" distR="114300" simplePos="0" relativeHeight="251658240" behindDoc="0" locked="0" layoutInCell="1" allowOverlap="1" wp14:anchorId="1C1F16F6" wp14:editId="6FC099DB">
          <wp:simplePos x="0" y="0"/>
          <wp:positionH relativeFrom="page">
            <wp:posOffset>457200</wp:posOffset>
          </wp:positionH>
          <wp:positionV relativeFrom="page">
            <wp:posOffset>457200</wp:posOffset>
          </wp:positionV>
          <wp:extent cx="2761488" cy="557784"/>
          <wp:effectExtent l="0" t="0" r="1270" b="0"/>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761488" cy="557784"/>
                  </a:xfrm>
                  <a:prstGeom prst="rect">
                    <a:avLst/>
                  </a:prstGeom>
                </pic:spPr>
              </pic:pic>
            </a:graphicData>
          </a:graphic>
          <wp14:sizeRelH relativeFrom="margin">
            <wp14:pctWidth>0</wp14:pctWidth>
          </wp14:sizeRelH>
          <wp14:sizeRelV relativeFrom="margin">
            <wp14:pctHeight>0</wp14:pctHeight>
          </wp14:sizeRelV>
        </wp:anchor>
      </w:drawing>
    </w:r>
    <w:r w:rsidRPr="000A6113">
      <w:rPr>
        <w:sz w:val="24"/>
        <w:szCs w:val="24"/>
      </w:rPr>
      <w:t>Steve Miller</w:t>
    </w:r>
  </w:p>
  <w:p w14:paraId="07580BEA" w14:textId="77777777" w:rsidR="00A01667" w:rsidRPr="000A6113" w:rsidRDefault="00A01667" w:rsidP="00A01667">
    <w:pPr>
      <w:pStyle w:val="Header"/>
      <w:jc w:val="right"/>
      <w:rPr>
        <w:sz w:val="24"/>
        <w:szCs w:val="24"/>
      </w:rPr>
    </w:pPr>
    <w:r w:rsidRPr="000A6113">
      <w:rPr>
        <w:sz w:val="24"/>
        <w:szCs w:val="24"/>
      </w:rPr>
      <w:t>1-818-399-6596</w:t>
    </w:r>
  </w:p>
  <w:p w14:paraId="57CDBD57" w14:textId="77777777" w:rsidR="00A01667" w:rsidRPr="000A6113" w:rsidRDefault="00000000" w:rsidP="00A01667">
    <w:pPr>
      <w:pStyle w:val="Header"/>
      <w:jc w:val="right"/>
      <w:rPr>
        <w:sz w:val="24"/>
        <w:szCs w:val="24"/>
      </w:rPr>
    </w:pPr>
    <w:hyperlink r:id="rId2" w:history="1">
      <w:r w:rsidR="001702A0" w:rsidRPr="000A6113">
        <w:rPr>
          <w:rStyle w:val="Hyperlink"/>
          <w:sz w:val="24"/>
          <w:szCs w:val="24"/>
        </w:rPr>
        <w:t>pr@ceilume.com</w:t>
      </w:r>
    </w:hyperlink>
  </w:p>
  <w:p w14:paraId="0AE58854" w14:textId="77777777" w:rsidR="001702A0" w:rsidRPr="000A6113" w:rsidRDefault="001702A0" w:rsidP="00A01667">
    <w:pPr>
      <w:pStyle w:val="Header"/>
      <w:pBdr>
        <w:bottom w:val="single" w:sz="6" w:space="1" w:color="auto"/>
      </w:pBdr>
      <w:jc w:val="right"/>
      <w:rPr>
        <w:sz w:val="24"/>
        <w:szCs w:val="24"/>
      </w:rPr>
    </w:pPr>
  </w:p>
  <w:p w14:paraId="22ABAA33" w14:textId="77777777" w:rsidR="0071323E" w:rsidRPr="000A6113" w:rsidRDefault="0071323E" w:rsidP="00A01667">
    <w:pPr>
      <w:pStyle w:val="Header"/>
      <w:pBdr>
        <w:bottom w:val="single" w:sz="6" w:space="1" w:color="auto"/>
      </w:pBdr>
      <w:jc w:val="right"/>
      <w:rPr>
        <w:sz w:val="24"/>
        <w:szCs w:val="24"/>
      </w:rPr>
    </w:pPr>
  </w:p>
  <w:p w14:paraId="2EAD3C66" w14:textId="77777777" w:rsidR="00C71E69" w:rsidRPr="000A6113" w:rsidRDefault="00C71E69" w:rsidP="00C71E69">
    <w:pPr>
      <w:pStyle w:val="Header"/>
      <w:jc w:val="right"/>
      <w:rPr>
        <w:sz w:val="24"/>
        <w:szCs w:val="24"/>
      </w:rPr>
    </w:pPr>
  </w:p>
  <w:p w14:paraId="46F2CEAD" w14:textId="77777777" w:rsidR="0071323E" w:rsidRPr="000A6113" w:rsidRDefault="0071323E" w:rsidP="00C71E69">
    <w:pPr>
      <w:pStyle w:val="Header"/>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082"/>
    <w:rsid w:val="000301DE"/>
    <w:rsid w:val="00063082"/>
    <w:rsid w:val="000A43F4"/>
    <w:rsid w:val="000A6113"/>
    <w:rsid w:val="000D622C"/>
    <w:rsid w:val="0010630B"/>
    <w:rsid w:val="00124354"/>
    <w:rsid w:val="001666FB"/>
    <w:rsid w:val="001702A0"/>
    <w:rsid w:val="001A00CD"/>
    <w:rsid w:val="001C21B0"/>
    <w:rsid w:val="001C3B83"/>
    <w:rsid w:val="001E2182"/>
    <w:rsid w:val="00241AF1"/>
    <w:rsid w:val="00262103"/>
    <w:rsid w:val="00287510"/>
    <w:rsid w:val="002D4F84"/>
    <w:rsid w:val="0030309B"/>
    <w:rsid w:val="003053AF"/>
    <w:rsid w:val="0033098C"/>
    <w:rsid w:val="003752AF"/>
    <w:rsid w:val="00381D87"/>
    <w:rsid w:val="003B1A4A"/>
    <w:rsid w:val="00443D96"/>
    <w:rsid w:val="00491085"/>
    <w:rsid w:val="00493E1D"/>
    <w:rsid w:val="004A48CC"/>
    <w:rsid w:val="00501D07"/>
    <w:rsid w:val="00515FFE"/>
    <w:rsid w:val="0054079D"/>
    <w:rsid w:val="005F3AB8"/>
    <w:rsid w:val="006107A6"/>
    <w:rsid w:val="006233EA"/>
    <w:rsid w:val="0069687F"/>
    <w:rsid w:val="006B2921"/>
    <w:rsid w:val="006D2744"/>
    <w:rsid w:val="0071323E"/>
    <w:rsid w:val="0075204B"/>
    <w:rsid w:val="008066DA"/>
    <w:rsid w:val="00820C81"/>
    <w:rsid w:val="008B5312"/>
    <w:rsid w:val="00911544"/>
    <w:rsid w:val="00911988"/>
    <w:rsid w:val="00930B68"/>
    <w:rsid w:val="0094726A"/>
    <w:rsid w:val="00954513"/>
    <w:rsid w:val="009A1A6E"/>
    <w:rsid w:val="009C4EC8"/>
    <w:rsid w:val="009E689B"/>
    <w:rsid w:val="00A01667"/>
    <w:rsid w:val="00AB7D0E"/>
    <w:rsid w:val="00AE7B42"/>
    <w:rsid w:val="00B40B4F"/>
    <w:rsid w:val="00B6195F"/>
    <w:rsid w:val="00B62D98"/>
    <w:rsid w:val="00B8041C"/>
    <w:rsid w:val="00B94D49"/>
    <w:rsid w:val="00BB377C"/>
    <w:rsid w:val="00BC39F8"/>
    <w:rsid w:val="00C71E69"/>
    <w:rsid w:val="00CB52E1"/>
    <w:rsid w:val="00CB5A7B"/>
    <w:rsid w:val="00CB7A80"/>
    <w:rsid w:val="00D418C8"/>
    <w:rsid w:val="00D70C48"/>
    <w:rsid w:val="00D93E84"/>
    <w:rsid w:val="00DB6EF7"/>
    <w:rsid w:val="00E003A3"/>
    <w:rsid w:val="00E34BDE"/>
    <w:rsid w:val="00E45460"/>
    <w:rsid w:val="00E56324"/>
    <w:rsid w:val="00E73272"/>
    <w:rsid w:val="00EC08DF"/>
    <w:rsid w:val="00EE1FD2"/>
    <w:rsid w:val="00F05118"/>
    <w:rsid w:val="00F51897"/>
    <w:rsid w:val="00FB0218"/>
    <w:rsid w:val="00FF4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0FA78"/>
  <w15:chartTrackingRefBased/>
  <w15:docId w15:val="{1861D32A-CB42-894F-9D16-5C959859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A4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B42"/>
    <w:pPr>
      <w:tabs>
        <w:tab w:val="center" w:pos="4680"/>
        <w:tab w:val="right" w:pos="9360"/>
      </w:tabs>
      <w:spacing w:line="240" w:lineRule="auto"/>
    </w:pPr>
  </w:style>
  <w:style w:type="character" w:customStyle="1" w:styleId="HeaderChar">
    <w:name w:val="Header Char"/>
    <w:basedOn w:val="DefaultParagraphFont"/>
    <w:link w:val="Header"/>
    <w:uiPriority w:val="99"/>
    <w:rsid w:val="00AE7B42"/>
  </w:style>
  <w:style w:type="paragraph" w:styleId="Footer">
    <w:name w:val="footer"/>
    <w:basedOn w:val="Normal"/>
    <w:link w:val="FooterChar"/>
    <w:uiPriority w:val="99"/>
    <w:unhideWhenUsed/>
    <w:rsid w:val="00AE7B42"/>
    <w:pPr>
      <w:tabs>
        <w:tab w:val="center" w:pos="4680"/>
        <w:tab w:val="right" w:pos="9360"/>
      </w:tabs>
      <w:spacing w:line="240" w:lineRule="auto"/>
    </w:pPr>
  </w:style>
  <w:style w:type="character" w:customStyle="1" w:styleId="FooterChar">
    <w:name w:val="Footer Char"/>
    <w:basedOn w:val="DefaultParagraphFont"/>
    <w:link w:val="Footer"/>
    <w:uiPriority w:val="99"/>
    <w:rsid w:val="00AE7B42"/>
  </w:style>
  <w:style w:type="character" w:styleId="Hyperlink">
    <w:name w:val="Hyperlink"/>
    <w:basedOn w:val="DefaultParagraphFont"/>
    <w:uiPriority w:val="99"/>
    <w:unhideWhenUsed/>
    <w:rsid w:val="00241AF1"/>
    <w:rPr>
      <w:color w:val="0563C1" w:themeColor="hyperlink"/>
      <w:u w:val="single"/>
    </w:rPr>
  </w:style>
  <w:style w:type="character" w:styleId="UnresolvedMention">
    <w:name w:val="Unresolved Mention"/>
    <w:basedOn w:val="DefaultParagraphFont"/>
    <w:uiPriority w:val="99"/>
    <w:semiHidden/>
    <w:unhideWhenUsed/>
    <w:rsid w:val="00241AF1"/>
    <w:rPr>
      <w:color w:val="605E5C"/>
      <w:shd w:val="clear" w:color="auto" w:fill="E1DFDD"/>
    </w:rPr>
  </w:style>
  <w:style w:type="paragraph" w:customStyle="1" w:styleId="ImageCaption">
    <w:name w:val="Image Caption"/>
    <w:basedOn w:val="Normal"/>
    <w:next w:val="Image"/>
    <w:qFormat/>
    <w:rsid w:val="00CB7A80"/>
    <w:pPr>
      <w:autoSpaceDE w:val="0"/>
      <w:autoSpaceDN w:val="0"/>
      <w:adjustRightInd w:val="0"/>
      <w:spacing w:after="240" w:line="240" w:lineRule="auto"/>
    </w:pPr>
    <w:rPr>
      <w:b/>
      <w:sz w:val="20"/>
      <w:szCs w:val="24"/>
    </w:rPr>
  </w:style>
  <w:style w:type="paragraph" w:customStyle="1" w:styleId="ImageCredit">
    <w:name w:val="Image Credit"/>
    <w:basedOn w:val="Normal"/>
    <w:next w:val="ImageCaption"/>
    <w:qFormat/>
    <w:rsid w:val="00CB7A80"/>
    <w:pPr>
      <w:autoSpaceDE w:val="0"/>
      <w:autoSpaceDN w:val="0"/>
      <w:adjustRightInd w:val="0"/>
      <w:spacing w:line="240" w:lineRule="auto"/>
    </w:pPr>
    <w:rPr>
      <w:sz w:val="18"/>
      <w:szCs w:val="24"/>
    </w:rPr>
  </w:style>
  <w:style w:type="paragraph" w:customStyle="1" w:styleId="Image">
    <w:name w:val="Image"/>
    <w:basedOn w:val="Normal"/>
    <w:next w:val="ImageCredit"/>
    <w:qFormat/>
    <w:rsid w:val="00CB7A80"/>
    <w:pPr>
      <w:autoSpaceDE w:val="0"/>
      <w:autoSpaceDN w:val="0"/>
      <w:adjustRightInd w:val="0"/>
      <w:spacing w:before="240" w:line="240" w:lineRule="auto"/>
    </w:pPr>
    <w:rPr>
      <w:szCs w:val="24"/>
    </w:rPr>
  </w:style>
  <w:style w:type="paragraph" w:customStyle="1" w:styleId="more">
    <w:name w:val="more"/>
    <w:basedOn w:val="Normal"/>
    <w:next w:val="Normal"/>
    <w:qFormat/>
    <w:rsid w:val="00E34BDE"/>
    <w:pPr>
      <w:autoSpaceDE w:val="0"/>
      <w:autoSpaceDN w:val="0"/>
      <w:adjustRightInd w:val="0"/>
      <w:spacing w:before="240" w:line="240" w:lineRule="auto"/>
      <w:ind w:right="720"/>
      <w:jc w:val="right"/>
    </w:pPr>
    <w:rPr>
      <w:sz w:val="20"/>
      <w:szCs w:val="24"/>
    </w:rPr>
  </w:style>
  <w:style w:type="paragraph" w:customStyle="1" w:styleId="Deck">
    <w:name w:val="Deck"/>
    <w:basedOn w:val="Normal"/>
    <w:next w:val="Normal"/>
    <w:qFormat/>
    <w:rsid w:val="003752AF"/>
    <w:pPr>
      <w:autoSpaceDE w:val="0"/>
      <w:autoSpaceDN w:val="0"/>
      <w:adjustRightInd w:val="0"/>
      <w:spacing w:line="240" w:lineRule="auto"/>
    </w:pPr>
    <w:rPr>
      <w:rFonts w:cstheme="minorHAnsi"/>
      <w:b/>
      <w:color w:val="000000"/>
      <w:sz w:val="24"/>
      <w:szCs w:val="24"/>
    </w:rPr>
  </w:style>
  <w:style w:type="paragraph" w:styleId="Revision">
    <w:name w:val="Revision"/>
    <w:hidden/>
    <w:uiPriority w:val="99"/>
    <w:semiHidden/>
    <w:rsid w:val="001A00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ceilum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eilume.com/pr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eilume.com/pro/press.cf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pr@ceilume.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Ceilume Case Study: Where Fitness is Looking Up, the Ceiling Stands Out</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Pizza With an Elegant Topping</dc:title>
  <dc:subject/>
  <dc:creator>Steve Miller</dc:creator>
  <cp:keywords/>
  <dc:description/>
  <cp:lastModifiedBy>Dillon R. Yonash</cp:lastModifiedBy>
  <cp:revision>3</cp:revision>
  <cp:lastPrinted>2023-06-28T23:15:00Z</cp:lastPrinted>
  <dcterms:created xsi:type="dcterms:W3CDTF">2023-06-30T16:54:00Z</dcterms:created>
  <dcterms:modified xsi:type="dcterms:W3CDTF">2023-06-30T16:54:00Z</dcterms:modified>
</cp:coreProperties>
</file>